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04" w:rsidRPr="002F2804" w:rsidRDefault="00BD194C" w:rsidP="00671291">
      <w:pPr>
        <w:pBdr>
          <w:bottom w:val="single" w:sz="6" w:space="1" w:color="auto"/>
        </w:pBdr>
        <w:tabs>
          <w:tab w:val="center" w:pos="4320"/>
          <w:tab w:val="right" w:pos="8640"/>
        </w:tabs>
        <w:spacing w:before="0" w:after="0" w:line="360" w:lineRule="auto"/>
        <w:jc w:val="center"/>
        <w:rPr>
          <w:rFonts w:cs="Arial"/>
          <w:b/>
          <w:snapToGrid/>
          <w:lang w:val="en-US"/>
        </w:rPr>
      </w:pPr>
      <w:r w:rsidRPr="00BD194C">
        <w:rPr>
          <w:rFonts w:ascii="Tahoma" w:hAnsi="Tahoma" w:cs="Tahoma"/>
          <w:b/>
          <w:noProof/>
          <w:snapToGrid/>
          <w:color w:val="1F497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54pt;visibility:visible;mso-wrap-style:square">
            <v:imagedata r:id="rId7" o:title=""/>
          </v:shape>
        </w:pict>
      </w:r>
      <w:r w:rsidR="00671291">
        <w:rPr>
          <w:rFonts w:ascii="Tahoma" w:hAnsi="Tahoma" w:cs="Tahoma"/>
          <w:b/>
          <w:noProof/>
          <w:snapToGrid/>
          <w:color w:val="1F497D"/>
          <w:sz w:val="24"/>
          <w:szCs w:val="24"/>
        </w:rPr>
        <w:t xml:space="preserve">             </w:t>
      </w:r>
      <w:r w:rsidRPr="00BD194C">
        <w:rPr>
          <w:rFonts w:cs="Arial"/>
          <w:noProof/>
          <w:snapToGrid/>
        </w:rPr>
        <w:pict>
          <v:shape id="Picture 1" o:spid="_x0000_i1026" type="#_x0000_t75" alt="Image result for bojnik" style="width:51pt;height:61.8pt;visibility:visible;mso-wrap-style:square">
            <v:imagedata r:id="rId8" o:title="Image result for bojnik"/>
          </v:shape>
        </w:pict>
      </w:r>
      <w:r w:rsidR="00671291">
        <w:rPr>
          <w:rFonts w:cs="Arial"/>
          <w:noProof/>
          <w:snapToGrid/>
        </w:rPr>
        <w:t xml:space="preserve">                </w:t>
      </w:r>
      <w:r w:rsidRPr="00BD194C">
        <w:rPr>
          <w:rFonts w:cs="Arial"/>
          <w:b/>
          <w:noProof/>
          <w:snapToGrid/>
        </w:rPr>
        <w:pict>
          <v:shape id="Picture 3" o:spid="_x0000_i1027" type="#_x0000_t75" style="width:81.6pt;height:55.8pt;visibility:visible;mso-wrap-style:square">
            <v:imagedata r:id="rId9" o:title=""/>
          </v:shape>
        </w:pict>
      </w:r>
    </w:p>
    <w:p w:rsidR="002F2804" w:rsidRPr="002F2804" w:rsidRDefault="002F2804" w:rsidP="002F2804">
      <w:pPr>
        <w:pBdr>
          <w:bottom w:val="single" w:sz="6" w:space="1" w:color="auto"/>
        </w:pBdr>
        <w:tabs>
          <w:tab w:val="center" w:pos="4320"/>
          <w:tab w:val="right" w:pos="8640"/>
        </w:tabs>
        <w:spacing w:before="0" w:after="0" w:line="360" w:lineRule="auto"/>
        <w:jc w:val="center"/>
        <w:rPr>
          <w:rFonts w:cs="Arial"/>
          <w:b/>
          <w:snapToGrid/>
          <w:lang w:val="en-US"/>
        </w:rPr>
      </w:pPr>
      <w:r w:rsidRPr="002F2804">
        <w:rPr>
          <w:rFonts w:cs="Arial"/>
          <w:b/>
          <w:snapToGrid/>
          <w:lang w:val="en-US"/>
        </w:rPr>
        <w:t>“</w:t>
      </w:r>
      <w:r w:rsidRPr="002F2804">
        <w:rPr>
          <w:rFonts w:cs="Arial"/>
          <w:b/>
          <w:snapToGrid/>
          <w:lang w:val="en-GB"/>
        </w:rPr>
        <w:t xml:space="preserve">IMPRESS – Investment Management for </w:t>
      </w:r>
      <w:proofErr w:type="spellStart"/>
      <w:r w:rsidRPr="002F2804">
        <w:rPr>
          <w:rFonts w:cs="Arial"/>
          <w:b/>
          <w:snapToGrid/>
          <w:lang w:val="en-GB"/>
        </w:rPr>
        <w:t>PREservation</w:t>
      </w:r>
      <w:proofErr w:type="spellEnd"/>
      <w:r w:rsidRPr="002F2804">
        <w:rPr>
          <w:rFonts w:cs="Arial"/>
          <w:b/>
          <w:snapToGrid/>
          <w:lang w:val="en-GB"/>
        </w:rPr>
        <w:t xml:space="preserve"> of the cultural heritage in the </w:t>
      </w:r>
      <w:proofErr w:type="spellStart"/>
      <w:r w:rsidRPr="002F2804">
        <w:rPr>
          <w:rFonts w:cs="Arial"/>
          <w:b/>
          <w:snapToGrid/>
          <w:lang w:val="en-GB"/>
        </w:rPr>
        <w:t>croSS</w:t>
      </w:r>
      <w:proofErr w:type="spellEnd"/>
      <w:r w:rsidRPr="002F2804">
        <w:rPr>
          <w:rFonts w:cs="Arial"/>
          <w:b/>
          <w:snapToGrid/>
          <w:lang w:val="en-GB"/>
        </w:rPr>
        <w:t>-border region</w:t>
      </w:r>
      <w:r w:rsidRPr="002F2804">
        <w:rPr>
          <w:rFonts w:cs="Arial"/>
          <w:b/>
          <w:snapToGrid/>
          <w:lang w:val="en-US"/>
        </w:rPr>
        <w:t>”</w:t>
      </w:r>
    </w:p>
    <w:p w:rsidR="004D2FD8" w:rsidRPr="00E926CE" w:rsidRDefault="002F2804" w:rsidP="002F2804">
      <w:pPr>
        <w:jc w:val="right"/>
        <w:rPr>
          <w:rFonts w:ascii="Times New Roman" w:hAnsi="Times New Roman"/>
          <w:b/>
          <w:sz w:val="22"/>
          <w:szCs w:val="22"/>
          <w:highlight w:val="yellow"/>
          <w:lang w:val="en-GB"/>
        </w:rPr>
      </w:pPr>
      <w:proofErr w:type="spellStart"/>
      <w:proofErr w:type="gramStart"/>
      <w:r w:rsidRPr="002F2804">
        <w:rPr>
          <w:rFonts w:ascii="Times New Roman" w:hAnsi="Times New Roman"/>
          <w:b/>
          <w:sz w:val="22"/>
          <w:szCs w:val="22"/>
          <w:lang w:val="en-GB"/>
        </w:rPr>
        <w:t>Bojnik</w:t>
      </w:r>
      <w:proofErr w:type="spellEnd"/>
      <w:r w:rsidRPr="002F2804">
        <w:rPr>
          <w:rFonts w:ascii="Times New Roman" w:hAnsi="Times New Roman"/>
          <w:b/>
          <w:sz w:val="22"/>
          <w:szCs w:val="22"/>
          <w:lang w:val="en-GB"/>
        </w:rPr>
        <w:t xml:space="preserve">, </w:t>
      </w:r>
      <w:r w:rsidR="006424DA" w:rsidRPr="006424DA">
        <w:rPr>
          <w:rFonts w:ascii="Times New Roman" w:hAnsi="Times New Roman"/>
          <w:b/>
          <w:sz w:val="22"/>
          <w:szCs w:val="22"/>
          <w:lang w:val="en-GB"/>
        </w:rPr>
        <w:t>2</w:t>
      </w:r>
      <w:r w:rsidR="00671291">
        <w:rPr>
          <w:rFonts w:ascii="Times New Roman" w:hAnsi="Times New Roman"/>
          <w:b/>
          <w:sz w:val="22"/>
          <w:szCs w:val="22"/>
          <w:lang w:val="en-GB"/>
        </w:rPr>
        <w:t>9</w:t>
      </w:r>
      <w:r w:rsidR="006424DA" w:rsidRPr="006424DA">
        <w:rPr>
          <w:rFonts w:ascii="Times New Roman" w:hAnsi="Times New Roman"/>
          <w:b/>
          <w:sz w:val="22"/>
          <w:szCs w:val="22"/>
          <w:lang w:val="en-GB"/>
        </w:rPr>
        <w:t>.04.2021</w:t>
      </w:r>
      <w:r w:rsidRPr="006424DA">
        <w:rPr>
          <w:rFonts w:ascii="Times New Roman" w:hAnsi="Times New Roman"/>
          <w:b/>
          <w:sz w:val="22"/>
          <w:szCs w:val="22"/>
          <w:lang w:val="en-GB"/>
        </w:rPr>
        <w:t>.</w:t>
      </w:r>
      <w:proofErr w:type="gramEnd"/>
    </w:p>
    <w:p w:rsidR="008F3866" w:rsidRDefault="008F3866">
      <w:pPr>
        <w:tabs>
          <w:tab w:val="left" w:pos="0"/>
          <w:tab w:val="left" w:pos="567"/>
          <w:tab w:val="left" w:pos="709"/>
          <w:tab w:val="left" w:pos="851"/>
          <w:tab w:val="left" w:pos="1134"/>
          <w:tab w:val="left" w:pos="1418"/>
        </w:tabs>
        <w:rPr>
          <w:rFonts w:ascii="Times New Roman" w:hAnsi="Times New Roman"/>
          <w:sz w:val="22"/>
          <w:szCs w:val="22"/>
          <w:lang w:val="en-GB"/>
        </w:rPr>
      </w:pPr>
    </w:p>
    <w:p w:rsidR="00671291" w:rsidRPr="00CA6C68" w:rsidRDefault="00671291">
      <w:pPr>
        <w:tabs>
          <w:tab w:val="left" w:pos="0"/>
          <w:tab w:val="left" w:pos="567"/>
          <w:tab w:val="left" w:pos="709"/>
          <w:tab w:val="left" w:pos="851"/>
          <w:tab w:val="left" w:pos="1134"/>
          <w:tab w:val="left" w:pos="1418"/>
        </w:tabs>
        <w:rPr>
          <w:rFonts w:ascii="Times New Roman" w:hAnsi="Times New Roman"/>
          <w:sz w:val="22"/>
          <w:szCs w:val="22"/>
          <w:lang w:val="en-GB"/>
        </w:rPr>
      </w:pPr>
    </w:p>
    <w:p w:rsidR="006F43E5" w:rsidRPr="002F2804" w:rsidRDefault="004D2FD8" w:rsidP="00DE13B8">
      <w:pPr>
        <w:tabs>
          <w:tab w:val="left" w:pos="0"/>
          <w:tab w:val="left" w:pos="709"/>
          <w:tab w:val="left" w:pos="851"/>
          <w:tab w:val="left" w:pos="1134"/>
          <w:tab w:val="left" w:pos="1418"/>
        </w:tabs>
        <w:spacing w:before="240" w:after="240"/>
        <w:rPr>
          <w:rFonts w:ascii="Times New Roman" w:hAnsi="Times New Roman"/>
          <w:sz w:val="22"/>
          <w:szCs w:val="22"/>
        </w:rPr>
      </w:pPr>
      <w:r w:rsidRPr="00CA6C68">
        <w:rPr>
          <w:rFonts w:ascii="Times New Roman" w:hAnsi="Times New Roman"/>
          <w:sz w:val="22"/>
          <w:szCs w:val="22"/>
          <w:lang w:val="en-GB"/>
        </w:rPr>
        <w:t xml:space="preserve">Our ref.: </w:t>
      </w:r>
      <w:r w:rsidR="002F2804" w:rsidRPr="002F2804">
        <w:rPr>
          <w:rFonts w:ascii="Times New Roman" w:hAnsi="Times New Roman"/>
          <w:sz w:val="22"/>
          <w:szCs w:val="22"/>
        </w:rPr>
        <w:t xml:space="preserve">CB007.2.11.098-SU1 </w:t>
      </w:r>
    </w:p>
    <w:p w:rsidR="004D2FD8" w:rsidRDefault="00E0158E">
      <w:pPr>
        <w:tabs>
          <w:tab w:val="left" w:pos="709"/>
          <w:tab w:val="left" w:pos="851"/>
          <w:tab w:val="left" w:pos="1134"/>
          <w:tab w:val="left" w:pos="1418"/>
        </w:tabs>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671291">
        <w:rPr>
          <w:rFonts w:ascii="Times New Roman" w:hAnsi="Times New Roman"/>
          <w:b/>
          <w:sz w:val="22"/>
          <w:szCs w:val="22"/>
          <w:lang w:val="en-GB"/>
        </w:rPr>
        <w:t xml:space="preserve"> </w:t>
      </w:r>
      <w:r w:rsidR="002F2804">
        <w:rPr>
          <w:rFonts w:ascii="Times New Roman" w:hAnsi="Times New Roman"/>
          <w:b/>
          <w:sz w:val="22"/>
          <w:szCs w:val="22"/>
          <w:lang w:val="en-GB"/>
        </w:rPr>
        <w:t>Supply of equipment</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 xml:space="preserve">Instructions to </w:t>
      </w:r>
      <w:proofErr w:type="spellStart"/>
      <w:r w:rsidRPr="001A21CD">
        <w:rPr>
          <w:rFonts w:ascii="Times New Roman" w:hAnsi="Times New Roman"/>
          <w:sz w:val="22"/>
          <w:szCs w:val="22"/>
          <w:lang w:val="en-GB"/>
        </w:rPr>
        <w:t>tenderers</w:t>
      </w:r>
      <w:proofErr w:type="spellEnd"/>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 xml:space="preserve">which has to be </w:t>
      </w:r>
      <w:proofErr w:type="spellStart"/>
      <w:r w:rsidR="00FD6C51" w:rsidRPr="00FD6C51">
        <w:rPr>
          <w:rFonts w:ascii="Times New Roman" w:hAnsi="Times New Roman"/>
          <w:sz w:val="22"/>
          <w:szCs w:val="22"/>
          <w:lang w:val="en-GB"/>
        </w:rPr>
        <w:t>sent</w:t>
      </w:r>
      <w:r w:rsidR="00274698" w:rsidRPr="009E7BA8">
        <w:rPr>
          <w:rStyle w:val="Strong"/>
          <w:rFonts w:ascii="Times New Roman" w:hAnsi="Times New Roman"/>
          <w:b w:val="0"/>
          <w:sz w:val="22"/>
          <w:szCs w:val="22"/>
          <w:lang w:val="en-GB"/>
        </w:rPr>
        <w:t>orhand</w:t>
      </w:r>
      <w:proofErr w:type="spellEnd"/>
      <w:r w:rsidR="00274698" w:rsidRPr="009E7BA8">
        <w:rPr>
          <w:rStyle w:val="Strong"/>
          <w:rFonts w:ascii="Times New Roman" w:hAnsi="Times New Roman"/>
          <w:b w:val="0"/>
          <w:sz w:val="22"/>
          <w:szCs w:val="22"/>
          <w:lang w:val="en-GB"/>
        </w:rPr>
        <w:t xml:space="preserve"> delivered</w:t>
      </w:r>
      <w:bookmarkStart w:id="0" w:name="_GoBack"/>
      <w:bookmarkEnd w:id="0"/>
      <w:r w:rsidR="00FD6C51" w:rsidRPr="00FD6C51">
        <w:rPr>
          <w:rFonts w:ascii="Times New Roman" w:hAnsi="Times New Roman"/>
          <w:sz w:val="22"/>
          <w:szCs w:val="22"/>
          <w:lang w:val="en-GB"/>
        </w:rPr>
        <w:t xml:space="preserve"> no later </w:t>
      </w:r>
      <w:proofErr w:type="spellStart"/>
      <w:r w:rsidR="00FD6C51" w:rsidRPr="00FD6C51">
        <w:rPr>
          <w:rFonts w:ascii="Times New Roman" w:hAnsi="Times New Roman"/>
          <w:sz w:val="22"/>
          <w:szCs w:val="22"/>
          <w:lang w:val="en-GB"/>
        </w:rPr>
        <w:t>than</w:t>
      </w:r>
      <w:r w:rsidR="007666CD">
        <w:rPr>
          <w:rFonts w:ascii="Times New Roman" w:hAnsi="Times New Roman"/>
          <w:sz w:val="22"/>
          <w:szCs w:val="22"/>
          <w:lang w:val="en-GB"/>
        </w:rPr>
        <w:t>the</w:t>
      </w:r>
      <w:proofErr w:type="spellEnd"/>
      <w:r w:rsidR="007666CD">
        <w:rPr>
          <w:rFonts w:ascii="Times New Roman" w:hAnsi="Times New Roman"/>
          <w:sz w:val="22"/>
          <w:szCs w:val="22"/>
          <w:lang w:val="en-GB"/>
        </w:rPr>
        <w:t xml:space="preserv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 xml:space="preserve">nstructions to </w:t>
      </w:r>
      <w:proofErr w:type="spellStart"/>
      <w:r w:rsidR="002D5423" w:rsidRPr="001A21CD">
        <w:rPr>
          <w:rFonts w:ascii="Times New Roman" w:hAnsi="Times New Roman"/>
          <w:sz w:val="22"/>
          <w:szCs w:val="22"/>
          <w:lang w:val="en-GB"/>
        </w:rPr>
        <w:t>tenderers</w:t>
      </w:r>
      <w:proofErr w:type="spellEnd"/>
      <w:r w:rsidR="007666CD">
        <w:rPr>
          <w:rFonts w:ascii="Times New Roman" w:hAnsi="Times New Roman"/>
          <w:sz w:val="22"/>
          <w:szCs w:val="22"/>
          <w:lang w:val="en-GB"/>
        </w:rPr>
        <w:t>.</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4D2FD8" w:rsidRPr="00CA6C68" w:rsidRDefault="004D2FD8" w:rsidP="004B65B7">
      <w:pPr>
        <w:ind w:hanging="142"/>
        <w:rPr>
          <w:rFonts w:ascii="Times New Roman" w:hAnsi="Times New Roman"/>
          <w:sz w:val="22"/>
          <w:szCs w:val="22"/>
          <w:lang w:val="en-GB"/>
        </w:rPr>
      </w:pPr>
    </w:p>
    <w:p w:rsidR="004D2FD8" w:rsidRPr="00CA6C68" w:rsidRDefault="006130AC" w:rsidP="004B65B7">
      <w:pPr>
        <w:rPr>
          <w:rFonts w:ascii="Times New Roman" w:hAnsi="Times New Roman"/>
          <w:b/>
          <w:sz w:val="22"/>
          <w:szCs w:val="22"/>
          <w:lang w:val="en-GB"/>
        </w:rPr>
      </w:pPr>
      <w:proofErr w:type="spellStart"/>
      <w:r>
        <w:rPr>
          <w:rFonts w:ascii="Times New Roman" w:hAnsi="Times New Roman"/>
          <w:sz w:val="22"/>
          <w:szCs w:val="22"/>
          <w:lang w:val="en-GB"/>
        </w:rPr>
        <w:lastRenderedPageBreak/>
        <w:t>Nebojsa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Nenadovic</w:t>
      </w:r>
      <w:proofErr w:type="spellEnd"/>
      <w:r>
        <w:rPr>
          <w:rFonts w:ascii="Times New Roman" w:hAnsi="Times New Roman"/>
          <w:sz w:val="22"/>
          <w:szCs w:val="22"/>
          <w:lang w:val="en-GB"/>
        </w:rPr>
        <w:t>, Mayor</w:t>
      </w:r>
    </w:p>
    <w:sectPr w:rsidR="004D2FD8" w:rsidRPr="00CA6C68" w:rsidSect="002F2804">
      <w:footerReference w:type="default" r:id="rId11"/>
      <w:footerReference w:type="first" r:id="rId12"/>
      <w:footnotePr>
        <w:numRestart w:val="eachPage"/>
      </w:footnotePr>
      <w:type w:val="oddPage"/>
      <w:pgSz w:w="11906" w:h="16838"/>
      <w:pgMar w:top="284" w:right="1418" w:bottom="1134" w:left="1134" w:header="294"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3A9" w:rsidRDefault="009473A9">
      <w:r>
        <w:separator/>
      </w:r>
    </w:p>
  </w:endnote>
  <w:endnote w:type="continuationSeparator" w:id="1">
    <w:p w:rsidR="009473A9" w:rsidRDefault="00947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9E7BA8" w:rsidP="00DE13B8">
    <w:pPr>
      <w:pStyle w:val="Footer"/>
      <w:tabs>
        <w:tab w:val="clear" w:pos="4320"/>
      </w:tabs>
      <w:spacing w:before="0" w:after="0"/>
      <w:rPr>
        <w:rFonts w:ascii="Times New Roman" w:hAnsi="Times New Roman"/>
        <w:sz w:val="18"/>
        <w:szCs w:val="18"/>
        <w:lang w:val="en-GB"/>
      </w:rPr>
    </w:pPr>
    <w:r>
      <w:rPr>
        <w:rFonts w:ascii="Times New Roman" w:hAnsi="Times New Roman"/>
        <w:b/>
        <w:sz w:val="18"/>
        <w:lang w:val="en-GB"/>
      </w:rPr>
      <w:t>July</w:t>
    </w:r>
    <w:r w:rsidR="00B86D38">
      <w:rPr>
        <w:rFonts w:ascii="Times New Roman" w:hAnsi="Times New Roman"/>
        <w:b/>
        <w:sz w:val="18"/>
        <w:szCs w:val="18"/>
        <w:lang w:val="en-GB"/>
      </w:rPr>
      <w:t>201</w:t>
    </w:r>
    <w:r>
      <w:rPr>
        <w:rFonts w:ascii="Times New Roman" w:hAnsi="Times New Roman"/>
        <w:b/>
        <w:sz w:val="18"/>
        <w:szCs w:val="18"/>
        <w:lang w:val="en-GB"/>
      </w:rPr>
      <w:t>9</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BD194C"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BD194C" w:rsidRPr="001A21CD">
      <w:rPr>
        <w:rFonts w:ascii="Times New Roman" w:hAnsi="Times New Roman"/>
        <w:sz w:val="18"/>
        <w:szCs w:val="18"/>
      </w:rPr>
      <w:fldChar w:fldCharType="separate"/>
    </w:r>
    <w:r w:rsidR="00671291">
      <w:rPr>
        <w:rFonts w:ascii="Times New Roman" w:hAnsi="Times New Roman"/>
        <w:noProof/>
        <w:sz w:val="18"/>
        <w:szCs w:val="18"/>
        <w:lang w:val="en-GB"/>
      </w:rPr>
      <w:t>1</w:t>
    </w:r>
    <w:r w:rsidR="00BD194C"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BD194C"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BD194C" w:rsidRPr="001A21CD">
      <w:rPr>
        <w:rFonts w:ascii="Times New Roman" w:hAnsi="Times New Roman"/>
        <w:sz w:val="18"/>
        <w:szCs w:val="18"/>
      </w:rPr>
      <w:fldChar w:fldCharType="separate"/>
    </w:r>
    <w:r w:rsidR="00671291">
      <w:rPr>
        <w:rFonts w:ascii="Times New Roman" w:hAnsi="Times New Roman"/>
        <w:noProof/>
        <w:sz w:val="18"/>
        <w:szCs w:val="18"/>
        <w:lang w:val="en-GB"/>
      </w:rPr>
      <w:t>2</w:t>
    </w:r>
    <w:r w:rsidR="00BD194C" w:rsidRPr="001A21CD">
      <w:rPr>
        <w:rFonts w:ascii="Times New Roman" w:hAnsi="Times New Roman"/>
        <w:sz w:val="18"/>
        <w:szCs w:val="18"/>
      </w:rPr>
      <w:fldChar w:fldCharType="end"/>
    </w:r>
  </w:p>
  <w:p w:rsidR="00DE13B8" w:rsidRPr="00B07556" w:rsidRDefault="00BD194C"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BD194C">
      <w:rPr>
        <w:sz w:val="16"/>
      </w:rPr>
      <w:fldChar w:fldCharType="begin"/>
    </w:r>
    <w:r>
      <w:rPr>
        <w:sz w:val="16"/>
      </w:rPr>
      <w:instrText xml:space="preserve"> PAGE </w:instrText>
    </w:r>
    <w:r w:rsidR="00BD194C">
      <w:rPr>
        <w:sz w:val="16"/>
      </w:rPr>
      <w:fldChar w:fldCharType="separate"/>
    </w:r>
    <w:r w:rsidR="00760195">
      <w:rPr>
        <w:noProof/>
        <w:sz w:val="16"/>
      </w:rPr>
      <w:t>1</w:t>
    </w:r>
    <w:r w:rsidR="00BD194C">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3A9" w:rsidRDefault="009473A9">
      <w:r>
        <w:separator/>
      </w:r>
    </w:p>
  </w:footnote>
  <w:footnote w:type="continuationSeparator" w:id="1">
    <w:p w:rsidR="009473A9" w:rsidRDefault="00947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07D9"/>
    <w:rsid w:val="00294190"/>
    <w:rsid w:val="0029605F"/>
    <w:rsid w:val="002A0041"/>
    <w:rsid w:val="002B6401"/>
    <w:rsid w:val="002C649A"/>
    <w:rsid w:val="002D1FCC"/>
    <w:rsid w:val="002D2FC0"/>
    <w:rsid w:val="002D5423"/>
    <w:rsid w:val="002F1222"/>
    <w:rsid w:val="002F2804"/>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C165E"/>
    <w:rsid w:val="005E788D"/>
    <w:rsid w:val="005F3C51"/>
    <w:rsid w:val="005F5FCF"/>
    <w:rsid w:val="005F62D0"/>
    <w:rsid w:val="006130AC"/>
    <w:rsid w:val="006260C1"/>
    <w:rsid w:val="006311FE"/>
    <w:rsid w:val="00633829"/>
    <w:rsid w:val="006408AC"/>
    <w:rsid w:val="00640D24"/>
    <w:rsid w:val="006424DA"/>
    <w:rsid w:val="0066519D"/>
    <w:rsid w:val="00671291"/>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473A9"/>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194C"/>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7D9"/>
    <w:pPr>
      <w:spacing w:before="120" w:after="120"/>
    </w:pPr>
    <w:rPr>
      <w:rFonts w:ascii="Arial" w:hAnsi="Arial"/>
      <w:snapToGrid w:val="0"/>
      <w:lang w:val="sv-SE"/>
    </w:rPr>
  </w:style>
  <w:style w:type="paragraph" w:styleId="Heading1">
    <w:name w:val="heading 1"/>
    <w:basedOn w:val="Normal"/>
    <w:next w:val="Normal"/>
    <w:qFormat/>
    <w:rsid w:val="002907D9"/>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2907D9"/>
    <w:pPr>
      <w:keepNext/>
      <w:outlineLvl w:val="1"/>
    </w:pPr>
    <w:rPr>
      <w:lang w:val="fr-BE"/>
    </w:rPr>
  </w:style>
  <w:style w:type="paragraph" w:styleId="Heading3">
    <w:name w:val="heading 3"/>
    <w:basedOn w:val="Normal"/>
    <w:next w:val="Normal"/>
    <w:qFormat/>
    <w:rsid w:val="002907D9"/>
    <w:pPr>
      <w:keepNext/>
      <w:framePr w:hSpace="181" w:vSpace="181" w:wrap="auto" w:vAnchor="text" w:hAnchor="text" w:y="1"/>
      <w:outlineLvl w:val="2"/>
    </w:pPr>
    <w:rPr>
      <w:lang w:val="en-GB"/>
    </w:rPr>
  </w:style>
  <w:style w:type="paragraph" w:styleId="Heading4">
    <w:name w:val="heading 4"/>
    <w:basedOn w:val="Normal"/>
    <w:next w:val="Normal"/>
    <w:qFormat/>
    <w:rsid w:val="002907D9"/>
    <w:pPr>
      <w:keepNext/>
      <w:numPr>
        <w:ilvl w:val="3"/>
        <w:numId w:val="2"/>
      </w:numPr>
      <w:spacing w:before="240" w:after="60"/>
      <w:outlineLvl w:val="3"/>
    </w:pPr>
    <w:rPr>
      <w:b/>
      <w:sz w:val="24"/>
    </w:rPr>
  </w:style>
  <w:style w:type="paragraph" w:styleId="Heading5">
    <w:name w:val="heading 5"/>
    <w:basedOn w:val="Normal"/>
    <w:next w:val="Normal"/>
    <w:qFormat/>
    <w:rsid w:val="002907D9"/>
    <w:pPr>
      <w:numPr>
        <w:ilvl w:val="4"/>
        <w:numId w:val="2"/>
      </w:numPr>
      <w:spacing w:before="240" w:after="60"/>
      <w:outlineLvl w:val="4"/>
    </w:pPr>
    <w:rPr>
      <w:sz w:val="22"/>
    </w:rPr>
  </w:style>
  <w:style w:type="paragraph" w:styleId="Heading6">
    <w:name w:val="heading 6"/>
    <w:basedOn w:val="Normal"/>
    <w:next w:val="Normal"/>
    <w:qFormat/>
    <w:rsid w:val="002907D9"/>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2907D9"/>
    <w:pPr>
      <w:numPr>
        <w:ilvl w:val="6"/>
        <w:numId w:val="2"/>
      </w:numPr>
      <w:spacing w:before="240" w:after="60"/>
      <w:outlineLvl w:val="6"/>
    </w:pPr>
  </w:style>
  <w:style w:type="paragraph" w:styleId="Heading8">
    <w:name w:val="heading 8"/>
    <w:basedOn w:val="Normal"/>
    <w:next w:val="Normal"/>
    <w:qFormat/>
    <w:rsid w:val="002907D9"/>
    <w:pPr>
      <w:numPr>
        <w:ilvl w:val="7"/>
        <w:numId w:val="2"/>
      </w:numPr>
      <w:spacing w:before="240" w:after="60"/>
      <w:outlineLvl w:val="7"/>
    </w:pPr>
    <w:rPr>
      <w:i/>
    </w:rPr>
  </w:style>
  <w:style w:type="paragraph" w:styleId="Heading9">
    <w:name w:val="heading 9"/>
    <w:basedOn w:val="Normal"/>
    <w:next w:val="Normal"/>
    <w:qFormat/>
    <w:rsid w:val="002907D9"/>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07D9"/>
    <w:pPr>
      <w:jc w:val="center"/>
    </w:pPr>
    <w:rPr>
      <w:b/>
      <w:sz w:val="28"/>
      <w:lang w:val="fr-BE"/>
    </w:rPr>
  </w:style>
  <w:style w:type="paragraph" w:styleId="Subtitle">
    <w:name w:val="Subtitle"/>
    <w:basedOn w:val="Normal"/>
    <w:qFormat/>
    <w:rsid w:val="002907D9"/>
    <w:pPr>
      <w:jc w:val="center"/>
    </w:pPr>
    <w:rPr>
      <w:b/>
      <w:sz w:val="28"/>
      <w:lang w:val="fr-BE"/>
    </w:rPr>
  </w:style>
  <w:style w:type="paragraph" w:styleId="BodyTextIndent">
    <w:name w:val="Body Text Indent"/>
    <w:basedOn w:val="Normal"/>
    <w:rsid w:val="002907D9"/>
    <w:pPr>
      <w:tabs>
        <w:tab w:val="num" w:pos="567"/>
      </w:tabs>
      <w:spacing w:before="0" w:after="0"/>
      <w:jc w:val="both"/>
    </w:pPr>
    <w:rPr>
      <w:rFonts w:ascii="Times New Roman" w:hAnsi="Times New Roman"/>
      <w:sz w:val="24"/>
    </w:rPr>
  </w:style>
  <w:style w:type="paragraph" w:styleId="BodyText">
    <w:name w:val="Body Text"/>
    <w:basedOn w:val="Normal"/>
    <w:rsid w:val="002907D9"/>
  </w:style>
  <w:style w:type="paragraph" w:styleId="BodyTextIndent2">
    <w:name w:val="Body Text Indent 2"/>
    <w:basedOn w:val="Normal"/>
    <w:rsid w:val="002907D9"/>
    <w:pPr>
      <w:tabs>
        <w:tab w:val="num" w:pos="567"/>
        <w:tab w:val="num" w:pos="2160"/>
      </w:tabs>
      <w:spacing w:after="240"/>
      <w:ind w:left="567" w:hanging="567"/>
      <w:jc w:val="both"/>
    </w:pPr>
    <w:rPr>
      <w:sz w:val="24"/>
      <w:u w:val="single"/>
    </w:rPr>
  </w:style>
  <w:style w:type="paragraph" w:styleId="BodyTextIndent3">
    <w:name w:val="Body Text Indent 3"/>
    <w:basedOn w:val="Normal"/>
    <w:rsid w:val="002907D9"/>
    <w:pPr>
      <w:tabs>
        <w:tab w:val="left" w:pos="1276"/>
      </w:tabs>
      <w:ind w:left="1276" w:hanging="425"/>
      <w:jc w:val="both"/>
    </w:pPr>
    <w:rPr>
      <w:sz w:val="24"/>
    </w:rPr>
  </w:style>
  <w:style w:type="paragraph" w:customStyle="1" w:styleId="Text3">
    <w:name w:val="Text 3"/>
    <w:basedOn w:val="Normal"/>
    <w:rsid w:val="002907D9"/>
    <w:pPr>
      <w:tabs>
        <w:tab w:val="left" w:pos="2302"/>
      </w:tabs>
      <w:spacing w:after="240"/>
      <w:ind w:left="1202"/>
      <w:jc w:val="both"/>
    </w:pPr>
    <w:rPr>
      <w:sz w:val="24"/>
      <w:lang w:val="en-GB"/>
    </w:rPr>
  </w:style>
  <w:style w:type="paragraph" w:styleId="Header">
    <w:name w:val="header"/>
    <w:basedOn w:val="Normal"/>
    <w:rsid w:val="002907D9"/>
    <w:pPr>
      <w:tabs>
        <w:tab w:val="center" w:pos="4320"/>
        <w:tab w:val="right" w:pos="8640"/>
      </w:tabs>
    </w:pPr>
  </w:style>
  <w:style w:type="paragraph" w:styleId="Footer">
    <w:name w:val="footer"/>
    <w:basedOn w:val="Normal"/>
    <w:rsid w:val="002907D9"/>
    <w:pPr>
      <w:tabs>
        <w:tab w:val="center" w:pos="4320"/>
        <w:tab w:val="right" w:pos="8640"/>
      </w:tabs>
    </w:pPr>
  </w:style>
  <w:style w:type="character" w:styleId="PageNumber">
    <w:name w:val="page number"/>
    <w:basedOn w:val="DefaultParagraphFont"/>
    <w:rsid w:val="002907D9"/>
  </w:style>
  <w:style w:type="paragraph" w:styleId="BodyText3">
    <w:name w:val="Body Text 3"/>
    <w:basedOn w:val="Normal"/>
    <w:rsid w:val="002907D9"/>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2907D9"/>
    <w:rPr>
      <w:color w:val="0000FF"/>
      <w:u w:val="single"/>
    </w:rPr>
  </w:style>
  <w:style w:type="paragraph" w:styleId="FootnoteText">
    <w:name w:val="footnote text"/>
    <w:basedOn w:val="Normal"/>
    <w:semiHidden/>
    <w:rsid w:val="002907D9"/>
    <w:rPr>
      <w:lang w:val="fr-FR"/>
    </w:rPr>
  </w:style>
  <w:style w:type="character" w:styleId="FootnoteReference">
    <w:name w:val="footnote reference"/>
    <w:semiHidden/>
    <w:rsid w:val="002907D9"/>
    <w:rPr>
      <w:vertAlign w:val="superscript"/>
    </w:rPr>
  </w:style>
  <w:style w:type="paragraph" w:styleId="DocumentMap">
    <w:name w:val="Document Map"/>
    <w:basedOn w:val="Normal"/>
    <w:semiHidden/>
    <w:rsid w:val="002907D9"/>
    <w:pPr>
      <w:shd w:val="clear" w:color="auto" w:fill="000080"/>
    </w:pPr>
    <w:rPr>
      <w:sz w:val="24"/>
      <w:lang w:val="fr-FR"/>
    </w:rPr>
  </w:style>
  <w:style w:type="paragraph" w:customStyle="1" w:styleId="bulletsub">
    <w:name w:val="bullet_sub"/>
    <w:basedOn w:val="Normal"/>
    <w:rsid w:val="002907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2907D9"/>
    <w:pPr>
      <w:spacing w:after="240"/>
      <w:jc w:val="center"/>
    </w:pPr>
    <w:rPr>
      <w:b/>
      <w:sz w:val="40"/>
      <w:lang w:val="en-GB"/>
    </w:rPr>
  </w:style>
  <w:style w:type="paragraph" w:customStyle="1" w:styleId="SubTitle2">
    <w:name w:val="SubTitle 2"/>
    <w:basedOn w:val="Normal"/>
    <w:rsid w:val="002907D9"/>
    <w:pPr>
      <w:spacing w:after="240"/>
      <w:jc w:val="center"/>
    </w:pPr>
    <w:rPr>
      <w:b/>
      <w:sz w:val="32"/>
      <w:lang w:val="en-GB"/>
    </w:rPr>
  </w:style>
  <w:style w:type="paragraph" w:customStyle="1" w:styleId="Annexetitle">
    <w:name w:val="Annexe_title"/>
    <w:basedOn w:val="Heading1"/>
    <w:next w:val="Normal"/>
    <w:autoRedefine/>
    <w:rsid w:val="002907D9"/>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2907D9"/>
    <w:pPr>
      <w:keepNext/>
      <w:widowControl w:val="0"/>
      <w:tabs>
        <w:tab w:val="num" w:pos="992"/>
      </w:tabs>
      <w:ind w:left="992" w:hanging="992"/>
    </w:pPr>
    <w:rPr>
      <w:b/>
      <w:sz w:val="18"/>
      <w:lang w:val="fr-FR"/>
    </w:rPr>
  </w:style>
  <w:style w:type="paragraph" w:customStyle="1" w:styleId="titlefront">
    <w:name w:val="title_front"/>
    <w:basedOn w:val="Normal"/>
    <w:rsid w:val="002907D9"/>
    <w:pPr>
      <w:spacing w:before="240"/>
      <w:ind w:left="1701"/>
      <w:jc w:val="right"/>
    </w:pPr>
    <w:rPr>
      <w:rFonts w:ascii="Optima" w:hAnsi="Optima"/>
      <w:b/>
      <w:sz w:val="28"/>
      <w:lang w:val="en-GB"/>
    </w:rPr>
  </w:style>
  <w:style w:type="paragraph" w:styleId="TOC1">
    <w:name w:val="toc 1"/>
    <w:basedOn w:val="Normal"/>
    <w:next w:val="Normal"/>
    <w:autoRedefine/>
    <w:semiHidden/>
    <w:rsid w:val="002907D9"/>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2907D9"/>
    <w:pPr>
      <w:spacing w:before="0" w:after="0"/>
      <w:ind w:left="200"/>
    </w:pPr>
    <w:rPr>
      <w:rFonts w:ascii="Times New Roman" w:hAnsi="Times New Roman"/>
      <w:smallCaps/>
    </w:rPr>
  </w:style>
  <w:style w:type="character" w:styleId="Strong">
    <w:name w:val="Strong"/>
    <w:qFormat/>
    <w:rsid w:val="002907D9"/>
    <w:rPr>
      <w:b/>
    </w:rPr>
  </w:style>
  <w:style w:type="paragraph" w:customStyle="1" w:styleId="Blockquote">
    <w:name w:val="Blockquote"/>
    <w:basedOn w:val="Normal"/>
    <w:rsid w:val="002907D9"/>
    <w:pPr>
      <w:widowControl w:val="0"/>
      <w:spacing w:before="100" w:after="100"/>
      <w:ind w:left="360" w:right="360"/>
    </w:pPr>
    <w:rPr>
      <w:sz w:val="24"/>
      <w:lang w:val="en-US"/>
    </w:rPr>
  </w:style>
  <w:style w:type="paragraph" w:styleId="TOC3">
    <w:name w:val="toc 3"/>
    <w:basedOn w:val="Normal"/>
    <w:next w:val="Normal"/>
    <w:autoRedefine/>
    <w:semiHidden/>
    <w:rsid w:val="002907D9"/>
    <w:pPr>
      <w:spacing w:before="0" w:after="0"/>
      <w:ind w:left="400"/>
    </w:pPr>
    <w:rPr>
      <w:rFonts w:ascii="Times New Roman" w:hAnsi="Times New Roman"/>
      <w:i/>
    </w:rPr>
  </w:style>
  <w:style w:type="paragraph" w:styleId="TOC4">
    <w:name w:val="toc 4"/>
    <w:basedOn w:val="Normal"/>
    <w:next w:val="Normal"/>
    <w:autoRedefine/>
    <w:semiHidden/>
    <w:rsid w:val="002907D9"/>
    <w:pPr>
      <w:spacing w:before="0" w:after="0"/>
      <w:ind w:left="600"/>
    </w:pPr>
    <w:rPr>
      <w:rFonts w:ascii="Times New Roman" w:hAnsi="Times New Roman"/>
      <w:sz w:val="18"/>
    </w:rPr>
  </w:style>
  <w:style w:type="paragraph" w:styleId="TOC5">
    <w:name w:val="toc 5"/>
    <w:basedOn w:val="Normal"/>
    <w:next w:val="Normal"/>
    <w:autoRedefine/>
    <w:semiHidden/>
    <w:rsid w:val="002907D9"/>
    <w:pPr>
      <w:spacing w:before="0" w:after="0"/>
      <w:ind w:left="800"/>
    </w:pPr>
    <w:rPr>
      <w:rFonts w:ascii="Times New Roman" w:hAnsi="Times New Roman"/>
      <w:sz w:val="18"/>
    </w:rPr>
  </w:style>
  <w:style w:type="paragraph" w:styleId="TOC6">
    <w:name w:val="toc 6"/>
    <w:basedOn w:val="Normal"/>
    <w:next w:val="Normal"/>
    <w:autoRedefine/>
    <w:semiHidden/>
    <w:rsid w:val="002907D9"/>
    <w:pPr>
      <w:spacing w:before="0" w:after="0"/>
      <w:ind w:left="1000"/>
    </w:pPr>
    <w:rPr>
      <w:rFonts w:ascii="Times New Roman" w:hAnsi="Times New Roman"/>
      <w:sz w:val="18"/>
    </w:rPr>
  </w:style>
  <w:style w:type="paragraph" w:styleId="TOC7">
    <w:name w:val="toc 7"/>
    <w:basedOn w:val="Normal"/>
    <w:next w:val="Normal"/>
    <w:autoRedefine/>
    <w:semiHidden/>
    <w:rsid w:val="002907D9"/>
    <w:pPr>
      <w:spacing w:before="0" w:after="0"/>
      <w:ind w:left="1200"/>
    </w:pPr>
    <w:rPr>
      <w:rFonts w:ascii="Times New Roman" w:hAnsi="Times New Roman"/>
      <w:sz w:val="18"/>
    </w:rPr>
  </w:style>
  <w:style w:type="paragraph" w:styleId="TOC8">
    <w:name w:val="toc 8"/>
    <w:basedOn w:val="Normal"/>
    <w:next w:val="Normal"/>
    <w:autoRedefine/>
    <w:semiHidden/>
    <w:rsid w:val="002907D9"/>
    <w:pPr>
      <w:spacing w:before="0" w:after="0"/>
      <w:ind w:left="1400"/>
    </w:pPr>
    <w:rPr>
      <w:rFonts w:ascii="Times New Roman" w:hAnsi="Times New Roman"/>
      <w:sz w:val="18"/>
    </w:rPr>
  </w:style>
  <w:style w:type="paragraph" w:styleId="TOC9">
    <w:name w:val="toc 9"/>
    <w:basedOn w:val="Normal"/>
    <w:next w:val="Normal"/>
    <w:autoRedefine/>
    <w:semiHidden/>
    <w:rsid w:val="002907D9"/>
    <w:pPr>
      <w:spacing w:before="0" w:after="0"/>
      <w:ind w:left="1600"/>
    </w:pPr>
    <w:rPr>
      <w:rFonts w:ascii="Times New Roman" w:hAnsi="Times New Roman"/>
      <w:sz w:val="18"/>
    </w:rPr>
  </w:style>
  <w:style w:type="character" w:styleId="FollowedHyperlink">
    <w:name w:val="FollowedHyperlink"/>
    <w:rsid w:val="002907D9"/>
    <w:rPr>
      <w:color w:val="800080"/>
      <w:u w:val="single"/>
    </w:rPr>
  </w:style>
  <w:style w:type="paragraph" w:customStyle="1" w:styleId="Style2">
    <w:name w:val="Style2"/>
    <w:basedOn w:val="Style1"/>
    <w:rsid w:val="002907D9"/>
    <w:pPr>
      <w:tabs>
        <w:tab w:val="clear" w:pos="992"/>
        <w:tab w:val="num" w:pos="2091"/>
      </w:tabs>
      <w:ind w:left="2977"/>
      <w:jc w:val="both"/>
    </w:pPr>
  </w:style>
  <w:style w:type="paragraph" w:customStyle="1" w:styleId="text">
    <w:name w:val="text"/>
    <w:rsid w:val="002907D9"/>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2907D9"/>
    <w:pPr>
      <w:widowControl w:val="0"/>
      <w:spacing w:before="0" w:after="0" w:line="360" w:lineRule="exact"/>
      <w:jc w:val="center"/>
    </w:pPr>
    <w:rPr>
      <w:b/>
      <w:sz w:val="32"/>
      <w:lang w:val="cs-CZ"/>
    </w:rPr>
  </w:style>
  <w:style w:type="paragraph" w:customStyle="1" w:styleId="ManualNumPar1">
    <w:name w:val="Manual NumPar 1"/>
    <w:basedOn w:val="Normal"/>
    <w:next w:val="Normal"/>
    <w:rsid w:val="002907D9"/>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261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1809</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sdodic</cp:lastModifiedBy>
  <cp:revision>7</cp:revision>
  <cp:lastPrinted>2012-09-24T10:04:00Z</cp:lastPrinted>
  <dcterms:created xsi:type="dcterms:W3CDTF">2018-12-18T11:40:00Z</dcterms:created>
  <dcterms:modified xsi:type="dcterms:W3CDTF">2021-04-29T11:14:00Z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