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52BA" w14:textId="77777777" w:rsidR="00C9379F" w:rsidRPr="00D23F1A" w:rsidRDefault="00C9379F" w:rsidP="00C9379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6516066"/>
      <w:r w:rsidRPr="00D23F1A">
        <w:rPr>
          <w:rFonts w:ascii="Times New Roman" w:eastAsia="Times New Roman" w:hAnsi="Times New Roman" w:cs="Times New Roman"/>
          <w:sz w:val="24"/>
          <w:szCs w:val="24"/>
        </w:rPr>
        <w:t>МОДЕЛ</w:t>
      </w:r>
    </w:p>
    <w:bookmarkEnd w:id="0"/>
    <w:p w14:paraId="2AF28236" w14:textId="77777777"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A26E3" w14:textId="0EE89677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На основу 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рој 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004220243 2025 04492 003 000 020 271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22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10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5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.године (у даљем тексту: Правилник), 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општинско Веће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општине </w:t>
      </w:r>
      <w:proofErr w:type="spellStart"/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Бојник</w:t>
      </w:r>
      <w:proofErr w:type="spellEnd"/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______</w:t>
      </w:r>
      <w:r w:rsidR="003E0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 202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5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14:paraId="4D32A110" w14:textId="77777777"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1" w:name="_Hlk70968889"/>
      <w:bookmarkStart w:id="2" w:name="_Hlk70698172"/>
      <w:bookmarkEnd w:id="1"/>
      <w:bookmarkEnd w:id="2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A59D169" w14:textId="77777777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6516112"/>
    </w:p>
    <w:bookmarkEnd w:id="3"/>
    <w:p w14:paraId="52C36084" w14:textId="77777777" w:rsidR="00722564" w:rsidRPr="00D23F1A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</w:p>
    <w:p w14:paraId="2C5A8AB6" w14:textId="77777777"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82B08" w14:textId="77777777" w:rsidR="007048DC" w:rsidRPr="0048739F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4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="001E1122">
        <w:rPr>
          <w:rFonts w:ascii="Times New Roman" w:hAnsi="Times New Roman" w:cs="Times New Roman"/>
          <w:b/>
          <w:bCs/>
          <w:sz w:val="24"/>
          <w:szCs w:val="24"/>
        </w:rPr>
        <w:t>Бојник</w:t>
      </w:r>
    </w:p>
    <w:p w14:paraId="0AE78D41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2A4B1" w14:textId="5246E560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D01433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7A129E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D01433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0570466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 позив за учешће директних</w:t>
      </w:r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корисника (привредних субјеката) у спровођењу мера енергетске санације  породичних кућа и станова на територији општине </w:t>
      </w:r>
      <w:r w:rsidR="0048739F">
        <w:rPr>
          <w:rFonts w:ascii="Times New Roman" w:eastAsia="Times New Roman" w:hAnsi="Times New Roman" w:cs="Times New Roman"/>
          <w:sz w:val="24"/>
          <w:szCs w:val="24"/>
        </w:rPr>
        <w:t>Бојник</w:t>
      </w:r>
      <w:r w:rsidR="000E3A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0D23F1A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</w:t>
      </w:r>
      <w:r w:rsidR="0048739F" w:rsidRPr="0038224A"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48739F">
        <w:rPr>
          <w:rFonts w:ascii="Times New Roman" w:eastAsia="Times New Roman" w:hAnsi="Times New Roman" w:cs="Times New Roman"/>
          <w:sz w:val="24"/>
          <w:szCs w:val="24"/>
        </w:rPr>
        <w:t>Бојник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0D23F1A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кућа и станова на територији </w:t>
      </w:r>
      <w:r w:rsidR="0048739F" w:rsidRPr="0038224A"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48739F">
        <w:rPr>
          <w:rFonts w:ascii="Times New Roman" w:eastAsia="Times New Roman" w:hAnsi="Times New Roman" w:cs="Times New Roman"/>
          <w:sz w:val="24"/>
          <w:szCs w:val="24"/>
        </w:rPr>
        <w:t>Бојник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за 2023. годину могу набавити добра или услуге искључиво од привредних субјеката изабраних путем овог јавног </w:t>
      </w:r>
      <w:r w:rsidR="00176C61" w:rsidRPr="00D23F1A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150F56" w14:textId="77777777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</w:t>
      </w:r>
      <w:r w:rsidR="0048739F" w:rsidRPr="0038224A">
        <w:rPr>
          <w:rFonts w:ascii="Times New Roman" w:eastAsia="Times New Roman" w:hAnsi="Times New Roman" w:cs="Times New Roman"/>
          <w:sz w:val="24"/>
          <w:szCs w:val="24"/>
        </w:rPr>
        <w:t xml:space="preserve">општине </w:t>
      </w:r>
      <w:r w:rsidR="0048739F">
        <w:rPr>
          <w:rFonts w:ascii="Times New Roman" w:eastAsia="Times New Roman" w:hAnsi="Times New Roman" w:cs="Times New Roman"/>
          <w:sz w:val="24"/>
          <w:szCs w:val="24"/>
        </w:rPr>
        <w:t>Бојник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A4BF4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40B743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14:paraId="14C38D90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A897B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14:paraId="6E19080D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156C8CB" w14:textId="77777777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0961E725" w14:textId="77777777" w:rsidR="003E0963" w:rsidRPr="00D23F1A" w:rsidRDefault="00916110" w:rsidP="003E09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0BED304A" w14:textId="77777777" w:rsidR="00750FF3" w:rsidRPr="00DE5B58" w:rsidRDefault="001B1EA7" w:rsidP="00DE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E5B58">
        <w:rPr>
          <w:rFonts w:ascii="Times New Roman" w:eastAsia="Calibri" w:hAnsi="Times New Roman" w:cs="Times New Roman"/>
          <w:sz w:val="24"/>
          <w:szCs w:val="24"/>
          <w:lang w:val="sr-Cyrl-CS"/>
        </w:rPr>
        <w:t>Спољна столарија са следећим минималним техничким карактеристикама (</w:t>
      </w:r>
      <w:r w:rsidR="002F2F5E" w:rsidRPr="00DE5B58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E5B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0DE5B58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DE5B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топлоте): </w:t>
      </w:r>
    </w:p>
    <w:p w14:paraId="2562430D" w14:textId="2F2BED76" w:rsidR="00750FF3" w:rsidRPr="0057046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73CFB858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≤ 1.</w:t>
      </w:r>
      <w:r w:rsidR="4EC6BF2A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W/</w:t>
      </w:r>
      <w:r w:rsidR="73CFB858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m</w:t>
      </w:r>
      <w:r w:rsidRPr="00570466">
        <w:rPr>
          <w:rFonts w:ascii="Times New Roman" w:eastAsia="Calibri" w:hAnsi="Times New Roman" w:cs="Times New Roman"/>
          <w:sz w:val="24"/>
          <w:szCs w:val="24"/>
          <w:vertAlign w:val="superscript"/>
          <w:lang w:val="sr-Cyrl-RS"/>
        </w:rPr>
        <w:t>2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 </w:t>
      </w:r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комплетан </w:t>
      </w:r>
      <w:proofErr w:type="spellStart"/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прoзор</w:t>
      </w:r>
      <w:proofErr w:type="spellEnd"/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(када је атест рађен за цео склоп стакла и рама)</w:t>
      </w:r>
      <w:r w:rsidR="7283FB99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45B31E18" w14:textId="0C0C0837" w:rsidR="0AA4D9CE" w:rsidRPr="00570466" w:rsidRDefault="0AA4D9CE" w:rsidP="000E3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- U≤ 1.3 W/m</w:t>
      </w:r>
      <w:r w:rsidRPr="00570466">
        <w:rPr>
          <w:rFonts w:ascii="Times New Roman" w:eastAsia="Calibri" w:hAnsi="Times New Roman" w:cs="Times New Roman"/>
          <w:sz w:val="24"/>
          <w:szCs w:val="24"/>
          <w:vertAlign w:val="superscript"/>
          <w:lang w:val="sr-Cyrl-RS"/>
        </w:rPr>
        <w:t>2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 </w:t>
      </w:r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остакљење</w:t>
      </w:r>
      <w:proofErr w:type="spellEnd"/>
      <w:r w:rsidR="007A129E"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прозора и балконских врата (када је атест рађен за транспарент површине)</w:t>
      </w:r>
      <w:r w:rsidRPr="00570466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5CBFDC5B" w14:textId="77777777" w:rsidR="007A129E" w:rsidRPr="00D23F1A" w:rsidRDefault="007A129E" w:rsidP="007A1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профиле прозора и балконских врата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0396466E" w14:textId="44A3E7FE" w:rsidR="003E0963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7283FB99"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7E4970C" w14:textId="3AE7384E" w:rsidR="007A129E" w:rsidRPr="007A129E" w:rsidRDefault="007A129E" w:rsidP="007A12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A129E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Pr="007A129E">
        <w:rPr>
          <w:rFonts w:ascii="Times New Roman" w:eastAsia="Calibri" w:hAnsi="Times New Roman" w:cs="Times New Roman"/>
          <w:sz w:val="24"/>
          <w:szCs w:val="24"/>
          <w:lang w:val="sr-Cyrl-RS"/>
        </w:rPr>
        <w:t> </w:t>
      </w:r>
    </w:p>
    <w:p w14:paraId="23A26D07" w14:textId="77777777" w:rsidR="007A129E" w:rsidRPr="003E0963" w:rsidRDefault="007A129E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896EB" w14:textId="77777777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простору.</w:t>
      </w:r>
    </w:p>
    <w:p w14:paraId="45628E9C" w14:textId="77777777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енергетске ефикасности: </w:t>
      </w:r>
    </w:p>
    <w:p w14:paraId="7105DD52" w14:textId="77777777" w:rsidR="002B3E6E" w:rsidRPr="007A129E" w:rsidRDefault="000E3A6F" w:rsidP="007A129E">
      <w:pPr>
        <w:pStyle w:val="Pasussalisto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термичке изолације на спољним зидовима мора износити 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цм, осим 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7D146077" w14:textId="561B82E7" w:rsidR="007A129E" w:rsidRPr="007A129E" w:rsidRDefault="007A129E" w:rsidP="007A129E">
      <w:pPr>
        <w:pStyle w:val="Pasussalistom"/>
        <w:numPr>
          <w:ilvl w:val="0"/>
          <w:numId w:val="70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09088D27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81BB61C" w14:textId="77777777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4A2618B4" w14:textId="77777777" w:rsidR="00916110" w:rsidRDefault="03A06E6D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материјала за топлотну изолацију 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328E84A3" w14:textId="77777777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2083337D" w14:textId="77777777" w:rsidR="002B3E6E" w:rsidRPr="000E3A6F" w:rsidRDefault="3CE5A656" w:rsidP="007A129E">
      <w:pPr>
        <w:pStyle w:val="Pasussalisto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топлотне изолације 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0 цм, осим ако не постоји техничка могућност да се постави та дебљина изолације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3FEA1585" w14:textId="77777777" w:rsidR="007A129E" w:rsidRPr="007A129E" w:rsidRDefault="007A129E" w:rsidP="007A129E">
      <w:pPr>
        <w:pStyle w:val="Pasussalistom"/>
        <w:numPr>
          <w:ilvl w:val="0"/>
          <w:numId w:val="70"/>
        </w:numPr>
        <w:spacing w:after="0" w:line="240" w:lineRule="auto"/>
        <w:ind w:left="567"/>
        <w:jc w:val="both"/>
        <w:rPr>
          <w:rFonts w:ascii="Times New Roman" w:hAnsi="Times New Roman" w:cs="Times New Roman"/>
          <w:lang w:val="sr-Cyrl-CS"/>
        </w:rPr>
      </w:pPr>
      <w:r w:rsidRPr="007A129E">
        <w:rPr>
          <w:rFonts w:ascii="Times New Roman" w:eastAsia="Arial" w:hAnsi="Times New Roman" w:cs="Times New Roman"/>
          <w:color w:val="000000" w:themeColor="text1"/>
          <w:lang w:val="sr-Cyrl-CS"/>
        </w:rPr>
        <w:t>Н</w:t>
      </w:r>
      <w:r w:rsidRPr="007A129E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7A129E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  <w:r w:rsidRPr="007A129E">
        <w:rPr>
          <w:rFonts w:ascii="Times New Roman" w:eastAsia="Arial" w:hAnsi="Times New Roman" w:cs="Times New Roman"/>
          <w:color w:val="000000" w:themeColor="text1"/>
          <w:lang w:val="en-US"/>
        </w:rPr>
        <w:t> </w:t>
      </w:r>
    </w:p>
    <w:p w14:paraId="645B06D1" w14:textId="77777777" w:rsidR="00916110" w:rsidRPr="00D23F1A" w:rsidRDefault="00916110" w:rsidP="007A129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32179E9" w14:textId="77777777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064EAE66" w14:textId="77777777"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3852EDD" w14:textId="77777777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77638369" w14:textId="77777777" w:rsidR="00F53A49" w:rsidRPr="005D3966" w:rsidRDefault="00C62741" w:rsidP="007A129E">
      <w:pPr>
        <w:pStyle w:val="Pasussalisto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степен корисности </w:t>
      </w:r>
      <w:r w:rsidR="009C1B57" w:rsidRPr="005D3966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5" w:name="_Hlk136369982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5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5D3966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4873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5917D97" w14:textId="3BC9CC33" w:rsidR="006F3224" w:rsidRPr="006F3224" w:rsidRDefault="006F3224" w:rsidP="006F3224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F3224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498BF766" w14:textId="5572B5E5" w:rsidR="006F3224" w:rsidRPr="006F3224" w:rsidRDefault="006F3224" w:rsidP="006F32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6F3224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06F3224">
        <w:rPr>
          <w:rFonts w:ascii="Times New Roman" w:hAnsi="Times New Roman" w:cs="Times New Roman"/>
          <w:sz w:val="24"/>
          <w:szCs w:val="24"/>
        </w:rPr>
        <w:t xml:space="preserve"> </w:t>
      </w:r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057046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дужем</w:t>
      </w:r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</w:t>
      </w:r>
      <w:proofErr w:type="spellStart"/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кондензационог</w:t>
      </w:r>
      <w:proofErr w:type="spellEnd"/>
      <w:r w:rsidRPr="006F322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котла на природни гас са минималним степеном корисности једнаким 100%.</w:t>
      </w:r>
    </w:p>
    <w:p w14:paraId="199EF353" w14:textId="38CC908D" w:rsidR="006F3224" w:rsidRPr="006F3224" w:rsidRDefault="006F3224" w:rsidP="006F3224">
      <w:pPr>
        <w:widowControl w:val="0"/>
        <w:spacing w:before="1" w:after="0" w:line="240" w:lineRule="auto"/>
        <w:ind w:left="284" w:right="36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F3224">
        <w:rPr>
          <w:rFonts w:ascii="Times New Roman" w:eastAsiaTheme="minorEastAsia" w:hAnsi="Times New Roman" w:cs="Times New Roman"/>
          <w:sz w:val="24"/>
          <w:szCs w:val="24"/>
          <w:lang w:val="sr-Cyrl-RS"/>
        </w:rPr>
        <w:t>**Не субвенционише се израда пројекта и извођење радова на гасној инсталацији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>.</w:t>
      </w:r>
    </w:p>
    <w:p w14:paraId="3FB55D03" w14:textId="77777777" w:rsidR="005D3966" w:rsidRPr="005D3966" w:rsidRDefault="005D3966" w:rsidP="006F3224">
      <w:pPr>
        <w:pStyle w:val="Pasussalisto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2BBE1E53" w14:textId="77777777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379E0EA6" w14:textId="77777777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брикет, сечка). </w:t>
      </w:r>
    </w:p>
    <w:p w14:paraId="45A4CE7F" w14:textId="77777777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5E92AFF5" w14:textId="77777777" w:rsidR="000A6364" w:rsidRPr="003E0963" w:rsidRDefault="000A6364" w:rsidP="007A129E">
      <w:pPr>
        <w:pStyle w:val="Pasussalisto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3E0963">
        <w:rPr>
          <w:rFonts w:ascii="Times New Roman" w:hAnsi="Times New Roman" w:cs="Times New Roman"/>
          <w:sz w:val="24"/>
          <w:szCs w:val="24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03E09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C753155" w14:textId="77777777"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6F24FDC" w14:textId="77777777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48EE9DC9" w14:textId="77777777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05281365" w14:textId="77777777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6D7CC854" w14:textId="77777777" w:rsidR="003944EA" w:rsidRPr="00135E4C" w:rsidRDefault="003944EA" w:rsidP="00135E4C">
      <w:pPr>
        <w:pStyle w:val="Pasussalistom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671E3905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0D7E746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47451386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6"/>
    </w:p>
    <w:p w14:paraId="17483752" w14:textId="77777777" w:rsidR="00F136B5" w:rsidRPr="00F136B5" w:rsidRDefault="00F136B5" w:rsidP="00F136B5">
      <w:pPr>
        <w:pStyle w:val="Pasussalistom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136B5">
        <w:rPr>
          <w:rFonts w:ascii="Times New Roman" w:eastAsiaTheme="minorEastAsia" w:hAnsi="Times New Roman" w:cs="Times New Roman"/>
          <w:sz w:val="24"/>
          <w:szCs w:val="24"/>
          <w:lang w:val="sr-Cyrl-RS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COP( -7°C ), COP( +2°C ) и COP( +7°C ) за спољашње температуре -7°C, +2°C и +7°C.  Тада се SCOP израчунава по формули: </w:t>
      </w:r>
      <w:r w:rsidRPr="00F136B5">
        <w:rPr>
          <w:rFonts w:ascii="Times New Roman" w:hAnsi="Times New Roman" w:cs="Times New Roman"/>
          <w:sz w:val="24"/>
          <w:szCs w:val="24"/>
          <w:lang w:val="sr-Cyrl-RS"/>
        </w:rPr>
        <w:t>SCOP = 0,3 *  COP( -7°C ) + 0,4 * COP( +2°C ) + 0,3 * COP( +7°C ). </w:t>
      </w:r>
    </w:p>
    <w:p w14:paraId="487F1569" w14:textId="77777777" w:rsidR="00F136B5" w:rsidRPr="00F136B5" w:rsidRDefault="00F136B5" w:rsidP="00F1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36B5">
        <w:rPr>
          <w:rFonts w:ascii="Times New Roman" w:hAnsi="Times New Roman" w:cs="Times New Roman"/>
          <w:sz w:val="24"/>
          <w:szCs w:val="24"/>
          <w:lang w:val="sr-Cyrl-RS"/>
        </w:rPr>
        <w:t>Овако добијена вредност се упоређује са наведеним минималним вредностима SCOP. </w:t>
      </w:r>
    </w:p>
    <w:p w14:paraId="400ACFAD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79CDEB13" w14:textId="77777777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3DA556E0" w14:textId="77777777" w:rsidR="00F136B5" w:rsidRPr="000F4DF4" w:rsidRDefault="00F34C84" w:rsidP="00F136B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F136B5" w:rsidRPr="00F136B5">
        <w:rPr>
          <w:rFonts w:ascii="Times New Roman" w:hAnsi="Times New Roman" w:cs="Times New Roman"/>
          <w:sz w:val="24"/>
          <w:szCs w:val="24"/>
          <w:lang w:val="sr-Cyrl-CS"/>
        </w:rPr>
        <w:t xml:space="preserve">Обавезна је уградња термостатских вентила на грејним телима. Овом мером може бити </w:t>
      </w:r>
      <w:r w:rsidR="00F136B5" w:rsidRPr="00F136B5">
        <w:rPr>
          <w:rFonts w:ascii="Times New Roman" w:hAnsi="Times New Roman" w:cs="Times New Roman"/>
          <w:sz w:val="24"/>
          <w:szCs w:val="24"/>
          <w:lang w:val="sr-Cyrl-RS"/>
        </w:rPr>
        <w:t xml:space="preserve">обухваћена </w:t>
      </w:r>
      <w:proofErr w:type="spellStart"/>
      <w:r w:rsidR="00F136B5" w:rsidRPr="00F136B5">
        <w:rPr>
          <w:rFonts w:ascii="Times New Roman" w:hAnsi="Times New Roman" w:cs="Times New Roman"/>
          <w:sz w:val="24"/>
          <w:szCs w:val="24"/>
          <w:lang w:val="sr-Cyrl-RS"/>
        </w:rPr>
        <w:t>фреонска</w:t>
      </w:r>
      <w:proofErr w:type="spellEnd"/>
      <w:r w:rsidR="00F136B5" w:rsidRPr="00F136B5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инсталације „мулти-</w:t>
      </w:r>
      <w:proofErr w:type="spellStart"/>
      <w:r w:rsidR="00F136B5" w:rsidRPr="00F136B5">
        <w:rPr>
          <w:rFonts w:ascii="Times New Roman" w:hAnsi="Times New Roman" w:cs="Times New Roman"/>
          <w:sz w:val="24"/>
          <w:szCs w:val="24"/>
          <w:lang w:val="sr-Cyrl-CS"/>
        </w:rPr>
        <w:t>сплит</w:t>
      </w:r>
      <w:proofErr w:type="spellEnd"/>
      <w:r w:rsidR="00F136B5" w:rsidRPr="00F136B5">
        <w:rPr>
          <w:rFonts w:ascii="Times New Roman" w:hAnsi="Times New Roman" w:cs="Times New Roman"/>
          <w:sz w:val="24"/>
          <w:szCs w:val="24"/>
          <w:lang w:val="sr-Cyrl-CS"/>
        </w:rPr>
        <w:t>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4491DF75" w14:textId="77777777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2B366472" w14:textId="77777777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7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60B83431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15B72048" w14:textId="77777777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>производњу електричне енергије који су у складу са законом неопходни приликом прикључења на дистрибутивни систем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2D5E33E3" w14:textId="77777777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11F95B1E" w14:textId="781FD636" w:rsidR="00135E4C" w:rsidRP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Израда </w:t>
      </w:r>
      <w:r w:rsidR="008B13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т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ехничке документације у складу</w:t>
      </w:r>
      <w:r w:rsidR="00F136B5" w:rsidRPr="00F136B5">
        <w:rPr>
          <w:rFonts w:eastAsiaTheme="minorEastAsia"/>
          <w:b/>
          <w:bCs/>
          <w:color w:val="000000" w:themeColor="text1"/>
          <w:lang w:val="sr-Cyrl-CS"/>
        </w:rPr>
        <w:t xml:space="preserve"> </w:t>
      </w:r>
      <w:r w:rsidR="00F136B5" w:rsidRPr="00F136B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са Законом о планирању и изградњи који спроводи општинска служба за урбанизам и грађевинске послове</w:t>
      </w:r>
      <w:r w:rsidR="00F136B5" w:rsidRPr="00F136B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(навести за које мере је потребна израда техничке документација за одобрење за извођење радова и која врста документација)</w:t>
      </w:r>
      <w:r w:rsidR="00F136B5" w:rsidRPr="00F136B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26294499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18396BFD" w14:textId="77777777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F08A8B" w14:textId="0DEDAC4F"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меру</w:t>
      </w:r>
      <w:r w:rsidR="00F136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 мере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3FFFFB32" w14:textId="77777777" w:rsidR="005D3966" w:rsidRDefault="646E5E51" w:rsidP="0048739F">
      <w:pPr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547B03" w14:textId="77777777" w:rsidR="005D3966" w:rsidRDefault="005D396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017B9" w14:textId="77777777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14:paraId="7C9B1B26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56D8640" w14:textId="7777777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35C4326C" w14:textId="77777777" w:rsidR="00D23F1A" w:rsidRPr="00570466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законском заступнику није изречена ни трајна, ни привремена правоснажна мера забране обављања делатности </w:t>
      </w: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последње две године;</w:t>
      </w:r>
    </w:p>
    <w:p w14:paraId="42CF25A9" w14:textId="77777777" w:rsidR="00D23F1A" w:rsidRPr="00135E4C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E4A8BA" w14:textId="77777777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229A35E" w14:textId="77777777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326CFEAD" w14:textId="38D22236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атесте</w:t>
      </w:r>
      <w:r w:rsid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(са видно назначеним захтеваним карактеристикама на српском)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материјале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производе које продају и уграђују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1A730F29" w14:textId="77777777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B196957" w14:textId="77777777" w:rsidR="00D23F1A" w:rsidRPr="00135E4C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28EB1974" w14:textId="77777777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5E3C51BA" w14:textId="77777777" w:rsidR="00D23F1A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B183D90" w14:textId="77777777" w:rsidR="00D23F1A" w:rsidRPr="00F136B5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</w:t>
      </w: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и енергетике  (</w:t>
      </w:r>
      <w:hyperlink r:id="rId11" w:history="1">
        <w:r w:rsidRPr="00F136B5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Cyrl-RS"/>
          </w:rPr>
          <w:t>www.mre.gov.rs</w:t>
        </w:r>
      </w:hyperlink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), и то:</w:t>
      </w:r>
    </w:p>
    <w:p w14:paraId="7BFE93DA" w14:textId="77777777" w:rsidR="00D23F1A" w:rsidRPr="00F136B5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пројекту“;</w:t>
      </w:r>
    </w:p>
    <w:p w14:paraId="707B0A87" w14:textId="77E80B45" w:rsidR="00D23F1A" w:rsidRPr="00F136B5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</w:t>
      </w:r>
      <w:r w:rsidR="00F136B5"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6BFE2C2" w14:textId="77777777" w:rsidR="00F136B5" w:rsidRPr="00F136B5" w:rsidRDefault="00D23F1A" w:rsidP="00DE5B58">
      <w:pPr>
        <w:pStyle w:val="Pasussalistom"/>
        <w:numPr>
          <w:ilvl w:val="0"/>
          <w:numId w:val="7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  <w:r w:rsidR="00F136B5"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3B4FD275" w14:textId="7E6DA97C" w:rsidR="004E58C0" w:rsidRPr="00210EFB" w:rsidRDefault="00F136B5" w:rsidP="00DE5B58">
      <w:pPr>
        <w:pStyle w:val="Pasussalistom"/>
        <w:numPr>
          <w:ilvl w:val="0"/>
          <w:numId w:val="7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136B5"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пројекат.</w:t>
      </w:r>
      <w:r w:rsidR="004E58C0" w:rsidRPr="00210EF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14:paraId="00499E43" w14:textId="77777777" w:rsidR="0048739F" w:rsidRPr="00CC45F3" w:rsidRDefault="0048739F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34915F5" w14:textId="77777777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14:paraId="45DC1286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F8196" w14:textId="77777777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јавни позив подноси привредни субјект 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BDB2858" w14:textId="77777777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14:paraId="41A76B12" w14:textId="77777777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 xml:space="preserve">Изјаву. </w:t>
      </w:r>
    </w:p>
    <w:p w14:paraId="4EC366BB" w14:textId="77777777" w:rsidR="4EF7F908" w:rsidRPr="00CC45F3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CC45F3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CC45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CC45F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94901EE" w14:textId="77777777" w:rsidR="003E0963" w:rsidRPr="003E0963" w:rsidRDefault="003E096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BD3D0" w14:textId="77777777" w:rsidR="005D4CA4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14:paraId="4C59AFEC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7BED703" w14:textId="4F3AD295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4CA4" w:rsidRPr="00D23F1A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0D23F1A">
        <w:rPr>
          <w:rFonts w:ascii="Times New Roman" w:hAnsi="Times New Roman" w:cs="Times New Roman"/>
          <w:sz w:val="24"/>
          <w:szCs w:val="24"/>
        </w:rPr>
        <w:t>позив</w:t>
      </w:r>
      <w:r w:rsidR="005D4CA4" w:rsidRPr="00D23F1A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proofErr w:type="spellStart"/>
      <w:r w:rsidR="00946562" w:rsidRPr="00D23F1A">
        <w:rPr>
          <w:rFonts w:ascii="Times New Roman" w:hAnsi="Times New Roman" w:cs="Times New Roman"/>
          <w:sz w:val="24"/>
          <w:szCs w:val="24"/>
        </w:rPr>
        <w:t>н</w:t>
      </w:r>
      <w:r w:rsidR="005D4CA4" w:rsidRPr="00D23F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8739F" w:rsidRPr="00706BBC">
          <w:rPr>
            <w:rStyle w:val="Hiperveza"/>
            <w:rFonts w:ascii="Times New Roman" w:hAnsi="Times New Roman" w:cs="Times New Roman"/>
            <w:sz w:val="24"/>
            <w:szCs w:val="24"/>
          </w:rPr>
          <w:t>www.bojnik.rs/jpdoc</w:t>
        </w:r>
      </w:hyperlink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C8" w:rsidRPr="00D23F1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C8" w:rsidRPr="00D23F1A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605EA9" w:rsidRPr="008472D2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05EA9">
        <w:rPr>
          <w:rFonts w:ascii="Times New Roman" w:hAnsi="Times New Roman" w:cs="Times New Roman"/>
          <w:sz w:val="24"/>
          <w:szCs w:val="24"/>
          <w:lang w:val="sr-Cyrl-CS"/>
        </w:rPr>
        <w:t>шалтеру писарнице</w:t>
      </w:r>
      <w:r w:rsidR="00605EA9" w:rsidRPr="008472D2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</w:t>
      </w:r>
      <w:r w:rsidR="00605EA9">
        <w:rPr>
          <w:rFonts w:ascii="Times New Roman" w:hAnsi="Times New Roman" w:cs="Times New Roman"/>
          <w:sz w:val="24"/>
          <w:szCs w:val="24"/>
          <w:lang w:val="sr-Cyrl-CS"/>
        </w:rPr>
        <w:t xml:space="preserve"> Бојник</w:t>
      </w:r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5D4CA4" w:rsidRPr="00D23F1A">
        <w:rPr>
          <w:rFonts w:ascii="Times New Roman" w:hAnsi="Times New Roman" w:cs="Times New Roman"/>
          <w:sz w:val="24"/>
          <w:szCs w:val="24"/>
        </w:rPr>
        <w:t>и садржи:</w:t>
      </w:r>
    </w:p>
    <w:p w14:paraId="5F4B659B" w14:textId="77777777" w:rsidR="005D4CA4" w:rsidRDefault="005D4CA4" w:rsidP="005D4CA4">
      <w:pPr>
        <w:pStyle w:val="Pasussalistom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14:paraId="6A85CB24" w14:textId="77777777" w:rsidR="005D4CA4" w:rsidRDefault="005D4CA4" w:rsidP="005D4CA4">
      <w:pPr>
        <w:pStyle w:val="Pasussalistom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Прилог 1</w:t>
      </w:r>
      <w:r w:rsidR="006B5C0A">
        <w:rPr>
          <w:rFonts w:ascii="Times New Roman" w:hAnsi="Times New Roman" w:cs="Times New Roman"/>
          <w:sz w:val="24"/>
          <w:szCs w:val="24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>Пријав</w:t>
      </w:r>
      <w:r w:rsidR="005D3966">
        <w:rPr>
          <w:rFonts w:ascii="Times New Roman" w:hAnsi="Times New Roman" w:cs="Times New Roman"/>
          <w:sz w:val="24"/>
          <w:szCs w:val="24"/>
        </w:rPr>
        <w:t>а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14:paraId="29CF0A22" w14:textId="77777777" w:rsidR="5E584DDE" w:rsidRPr="006B5C0A" w:rsidRDefault="005D4CA4" w:rsidP="0051246C">
      <w:pPr>
        <w:pStyle w:val="Pasussalistom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Прилог 2</w:t>
      </w:r>
      <w:r w:rsidR="006B5C0A">
        <w:rPr>
          <w:rFonts w:ascii="Times New Roman" w:hAnsi="Times New Roman" w:cs="Times New Roman"/>
          <w:sz w:val="24"/>
          <w:szCs w:val="24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006B5C0A" w:rsidRPr="006B5C0A">
        <w:rPr>
          <w:rFonts w:ascii="Times New Roman" w:hAnsi="Times New Roman" w:cs="Times New Roman"/>
          <w:sz w:val="24"/>
          <w:szCs w:val="24"/>
        </w:rPr>
        <w:t>Изјава,</w:t>
      </w:r>
    </w:p>
    <w:p w14:paraId="06C47CF7" w14:textId="77777777" w:rsidR="5E584DDE" w:rsidRPr="006B5C0A" w:rsidRDefault="5E584DDE" w:rsidP="66F1E562">
      <w:pPr>
        <w:pStyle w:val="Pasussalistom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Прилог </w:t>
      </w:r>
      <w:r w:rsidR="006B5C0A" w:rsidRP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Информација о потребној техничкој документацији</w:t>
      </w:r>
      <w:r w:rsidR="006B5C0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FAD590" w14:textId="77777777" w:rsidR="202FE99E" w:rsidRPr="006B5C0A" w:rsidRDefault="1EF46CD3" w:rsidP="66F1E562">
      <w:pPr>
        <w:pStyle w:val="Pasussalistom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4:</w:t>
      </w:r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FDA3E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8" w:name="_Hlk68985879"/>
      <w:bookmarkEnd w:id="8"/>
    </w:p>
    <w:p w14:paraId="7DC449B2" w14:textId="77777777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6E4C3550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A61D71" w14:textId="788B8F57" w:rsidR="00A73C4A" w:rsidRPr="00336390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39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336390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 w:rsidRPr="00336390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 w:rsidRPr="003363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503EFA45" w:rsidRPr="0033639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A6778" w:rsidRPr="00336390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4E65AB7D" w:rsidRPr="0033639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A6778" w:rsidRPr="00336390">
        <w:rPr>
          <w:rFonts w:ascii="Times New Roman" w:hAnsi="Times New Roman" w:cs="Times New Roman"/>
          <w:sz w:val="24"/>
          <w:szCs w:val="24"/>
          <w:lang w:val="sr-Cyrl-RS"/>
        </w:rPr>
        <w:t>.2027. године</w:t>
      </w:r>
      <w:r w:rsidR="00A73C4A" w:rsidRPr="003363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C48119" w14:textId="0133B1C3" w:rsidR="00BD6FB4" w:rsidRPr="00336390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639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33639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336390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јавни </w:t>
      </w:r>
      <w:r w:rsidR="00307D8B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3363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336390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proofErr w:type="spellStart"/>
      <w:r w:rsidR="00336390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>ОТВАРАТИ</w:t>
      </w:r>
      <w:r w:rsidR="0051246C" w:rsidRPr="00336390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>ˮ</w:t>
      </w:r>
      <w:proofErr w:type="spellEnd"/>
      <w:r w:rsidR="00210EFB" w:rsidRPr="00336390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336390">
        <w:rPr>
          <w:rStyle w:val="Naglaeno"/>
          <w:rFonts w:ascii="Times New Roman" w:hAnsi="Times New Roman" w:cs="Times New Roman"/>
          <w:b w:val="0"/>
          <w:sz w:val="24"/>
          <w:szCs w:val="24"/>
          <w:lang w:val="sr-Cyrl-RS"/>
        </w:rPr>
        <w:t>На</w:t>
      </w:r>
      <w:r w:rsidR="00BD6FB4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0C99581A" w14:textId="77777777" w:rsidR="00476FA5" w:rsidRPr="00336390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</w:t>
      </w:r>
      <w:r w:rsidR="00605EA9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605EA9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на шалтеру писарнице општине </w:t>
      </w:r>
      <w:proofErr w:type="spellStart"/>
      <w:r w:rsidR="00605EA9" w:rsidRPr="00336390">
        <w:rPr>
          <w:rFonts w:ascii="Times New Roman" w:hAnsi="Times New Roman" w:cs="Times New Roman"/>
          <w:sz w:val="24"/>
          <w:szCs w:val="24"/>
          <w:lang w:val="sr-Cyrl-RS"/>
        </w:rPr>
        <w:t>Бојник</w:t>
      </w:r>
      <w:proofErr w:type="spellEnd"/>
      <w:r w:rsidR="0051246C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или препорученом</w:t>
      </w:r>
      <w:r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605EA9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Трг Слободе 2 - 4, 16205 </w:t>
      </w:r>
      <w:proofErr w:type="spellStart"/>
      <w:r w:rsidR="00605EA9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Бојник</w:t>
      </w:r>
      <w:proofErr w:type="spellEnd"/>
      <w:r w:rsidR="00476FA5"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14:paraId="71D5A3E0" w14:textId="79DB39E7" w:rsidR="00476FA5" w:rsidRPr="00336390" w:rsidRDefault="002F7A64" w:rsidP="004D3189">
      <w:pPr>
        <w:spacing w:after="0" w:line="240" w:lineRule="auto"/>
        <w:contextualSpacing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</w:pPr>
      <w:r w:rsidRPr="003363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заинтересована лица</w:t>
      </w:r>
      <w:r w:rsidR="0051246C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се </w:t>
      </w:r>
      <w:r w:rsidR="00FC1758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336390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063</w:t>
      </w:r>
      <w:r w:rsidR="00605EA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/</w:t>
      </w:r>
      <w:r w:rsidR="00336390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8348873</w:t>
      </w:r>
      <w:r w:rsidR="00CB75D9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или </w:t>
      </w:r>
      <w:r w:rsidR="00CB75D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mail</w:t>
      </w:r>
      <w:r w:rsidR="00CB75D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:</w:t>
      </w:r>
      <w:r w:rsidR="00605EA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hyperlink r:id="rId13" w:history="1">
        <w:r w:rsidR="00605EA9" w:rsidRPr="00336390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energetskaefikasnost@bojnik.ls.gov.rs</w:t>
        </w:r>
      </w:hyperlink>
      <w:r w:rsidR="00CB75D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.</w:t>
      </w:r>
      <w:r w:rsidR="00605EA9" w:rsidRPr="00336390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</w:p>
    <w:p w14:paraId="2BFCBEB0" w14:textId="77777777" w:rsidR="00ED57EA" w:rsidRPr="00336390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39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D6FB4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Сва питања и одговори биће објављени на интернет страници </w:t>
      </w:r>
      <w:r w:rsidR="00770621" w:rsidRPr="00336390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476FA5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336390">
        <w:rPr>
          <w:rFonts w:ascii="Times New Roman" w:hAnsi="Times New Roman" w:cs="Times New Roman"/>
          <w:sz w:val="24"/>
          <w:szCs w:val="24"/>
          <w:lang w:val="sr-Cyrl-RS"/>
        </w:rPr>
        <w:t>линк:</w:t>
      </w:r>
      <w:r w:rsidR="00605EA9" w:rsidRPr="00336390">
        <w:rPr>
          <w:lang w:val="sr-Cyrl-RS"/>
        </w:rPr>
        <w:t xml:space="preserve"> </w:t>
      </w:r>
      <w:hyperlink r:id="rId14" w:history="1">
        <w:r w:rsidR="00605EA9" w:rsidRPr="00336390">
          <w:rPr>
            <w:rStyle w:val="Hiperveza"/>
            <w:rFonts w:ascii="Times New Roman" w:hAnsi="Times New Roman" w:cs="Times New Roman"/>
            <w:sz w:val="24"/>
            <w:szCs w:val="24"/>
            <w:lang w:val="sr-Cyrl-RS"/>
          </w:rPr>
          <w:t>www.bojnik.rs</w:t>
        </w:r>
      </w:hyperlink>
      <w:r w:rsidR="00605EA9" w:rsidRPr="0033639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A2C3896" w14:textId="77777777" w:rsidR="00A10E30" w:rsidRPr="00D23F1A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39362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14:paraId="2BB9D59E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44DF0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2CADBD" w14:textId="77777777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1120D37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3C91E3DA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43DEF91D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079BFC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14:paraId="2AF7F335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14:paraId="0539F7DF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приговора.</w:t>
      </w:r>
    </w:p>
    <w:p w14:paraId="1BE6E1A8" w14:textId="77777777" w:rsidR="002F4AAA" w:rsidRPr="00336390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одбијања приговора из става 2. овог члана</w:t>
      </w:r>
      <w:r w:rsidR="00307D8B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уколико се не достави одговор Комисије у року од 15 дана</w:t>
      </w:r>
      <w:r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директни корисник има право да поднесе приговор </w:t>
      </w:r>
      <w:r w:rsidR="00605EA9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</w:t>
      </w:r>
      <w:r w:rsidR="1825BA3C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>ећу општине у року од 8 дана од дана пријема одлуке по приговору из става 2. овог члана</w:t>
      </w:r>
      <w:r w:rsidR="00307D8B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да о приговору обавести Јединицу за имплементацију </w:t>
      </w:r>
      <w:r w:rsidR="00B26F41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 у Србији“ (у даљем тексту: ЈИП)</w:t>
      </w:r>
      <w:r w:rsidR="1825BA3C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36BB3FD" w14:textId="77777777" w:rsidR="002F4AAA" w:rsidRPr="00336390" w:rsidRDefault="00605EA9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Општинско В</w:t>
      </w:r>
      <w:r w:rsidR="1825BA3C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еће је дужно да одлучи по приговорима из става 4. овог члана у року од 15 дана од дана пријема приговора. </w:t>
      </w:r>
    </w:p>
    <w:p w14:paraId="411E4925" w14:textId="77777777" w:rsidR="002F7A64" w:rsidRPr="00336390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</w:t>
      </w:r>
      <w:r w:rsidR="00083EC5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формира </w:t>
      </w:r>
      <w:r w:rsidR="00B26F41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прву </w:t>
      </w:r>
      <w:r w:rsidR="00083EC5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>листу привредних субјеката који су</w:t>
      </w:r>
      <w:r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</w:t>
      </w:r>
      <w:r w:rsidR="00083EC5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основу решења из тачке 1. испунили услове из Јавног </w:t>
      </w:r>
      <w:r w:rsidR="00471446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>позива</w:t>
      </w:r>
      <w:r w:rsidR="00C95969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2F7A64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објављује </w:t>
      </w:r>
      <w:r w:rsidR="00C95969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E9711C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без одлагања (или у року од једног дана) </w:t>
      </w:r>
      <w:r w:rsidR="00C95969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F7A64" w:rsidRPr="00336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интернет страници </w:t>
      </w:r>
      <w:r w:rsidR="00C95969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>ЈЛС</w:t>
      </w:r>
      <w:r w:rsidR="00605EA9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15" w:history="1">
        <w:r w:rsidR="00605EA9" w:rsidRPr="00336390">
          <w:rPr>
            <w:rStyle w:val="Hiperveza"/>
            <w:rFonts w:ascii="Times New Roman" w:hAnsi="Times New Roman" w:cs="Times New Roman"/>
            <w:sz w:val="24"/>
            <w:szCs w:val="24"/>
            <w:lang w:val="sr-Cyrl-RS"/>
          </w:rPr>
          <w:t>www.bojnik.rs</w:t>
        </w:r>
      </w:hyperlink>
      <w:r w:rsidR="00605EA9" w:rsidRPr="0033639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3EC5" w:rsidRPr="0033639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41E8DBF8" w14:textId="77777777"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D4B9688" w14:textId="6F7CAAEC" w:rsidR="00B67808" w:rsidRPr="00D23F1A" w:rsidRDefault="00B67808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Листа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важити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 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завршетка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пројект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о чему ће</w:t>
      </w:r>
      <w:r w:rsidR="00D9104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7DAA649" w14:textId="77777777"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A2A3848" w14:textId="2E296A1C" w:rsidR="00A10E30" w:rsidRPr="00570466" w:rsidRDefault="004801E4" w:rsidP="00605EA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D23F1A">
        <w:rPr>
          <w:rFonts w:ascii="Times New Roman" w:hAnsi="Times New Roman" w:cs="Times New Roman"/>
          <w:sz w:val="24"/>
          <w:szCs w:val="24"/>
        </w:rPr>
        <w:t xml:space="preserve">пројекта „Чиста енергија </w:t>
      </w:r>
      <w:r w:rsidRPr="00570466">
        <w:rPr>
          <w:rFonts w:ascii="Times New Roman" w:hAnsi="Times New Roman" w:cs="Times New Roman"/>
          <w:sz w:val="24"/>
          <w:szCs w:val="24"/>
          <w:lang w:val="sr-Cyrl-RS"/>
        </w:rPr>
        <w:t>и енергетска ефикасност за грађане“.</w:t>
      </w:r>
      <w:r w:rsidRPr="005704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bookmarkStart w:id="9" w:name="_Hlk66995067"/>
    </w:p>
    <w:p w14:paraId="60BDDC13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B0AE66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1F75AB" w14:textId="77777777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14:paraId="50F1E947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8F1F8F" w14:textId="77777777"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дефинисаних у следећим документима:</w:t>
      </w:r>
    </w:p>
    <w:p w14:paraId="6CBA97D3" w14:textId="77777777" w:rsidR="22B47D86" w:rsidRPr="00D23F1A" w:rsidRDefault="22B47D8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пројекту“;</w:t>
      </w:r>
    </w:p>
    <w:p w14:paraId="4D5F62A0" w14:textId="77777777" w:rsidR="22B47D86" w:rsidRPr="00D23F1A" w:rsidRDefault="22B47D8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страна“;</w:t>
      </w:r>
    </w:p>
    <w:p w14:paraId="5F578065" w14:textId="32370982" w:rsidR="22B47D86" w:rsidRPr="00570466" w:rsidRDefault="22B47D8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(ESCP)“</w:t>
      </w:r>
      <w:r w:rsid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3AE58E97" w14:textId="6B203657" w:rsidR="22B47D86" w:rsidRPr="00570466" w:rsidRDefault="22B47D8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</w:t>
      </w:r>
      <w:r w:rsidR="00570466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139BFFEA" w14:textId="29F1C063" w:rsidR="22B47D86" w:rsidRPr="00570466" w:rsidRDefault="22B47D8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  <w:r w:rsidR="00570466"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14:paraId="3745E038" w14:textId="7703E46B" w:rsidR="00570466" w:rsidRPr="00570466" w:rsidRDefault="00570466" w:rsidP="00210EFB">
      <w:pPr>
        <w:pStyle w:val="Pasussalistom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пројекат.</w:t>
      </w:r>
    </w:p>
    <w:p w14:paraId="62B56B4E" w14:textId="77777777" w:rsidR="22B47D86" w:rsidRPr="00570466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6" w:history="1">
        <w:r w:rsidR="00605EA9" w:rsidRPr="00570466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570466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64E26B1F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14:paraId="5D3471A8" w14:textId="77777777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јавног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F91B5D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14:paraId="529B96C0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F32708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D2B3B" w14:textId="77777777"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9"/>
    </w:p>
    <w:p w14:paraId="7BE061A7" w14:textId="77777777" w:rsidR="003E0963" w:rsidRPr="00570466" w:rsidRDefault="003E0963" w:rsidP="003E0963">
      <w:pPr>
        <w:spacing w:after="0"/>
        <w:rPr>
          <w:rFonts w:ascii="Times New Roman" w:hAnsi="Times New Roman" w:cs="Times New Roman"/>
          <w:lang w:val="sr-Cyrl-RS"/>
        </w:rPr>
      </w:pPr>
      <w:r w:rsidRPr="00570466">
        <w:rPr>
          <w:rFonts w:ascii="Times New Roman" w:hAnsi="Times New Roman" w:cs="Times New Roman"/>
          <w:lang w:val="sr-Cyrl-RS"/>
        </w:rPr>
        <w:t>Број ____________________________                                     ПРЕДСЕДНИК ОПШТИНСКОГ ВЕЋА</w:t>
      </w:r>
    </w:p>
    <w:p w14:paraId="6A0F4118" w14:textId="77777777" w:rsidR="003E0963" w:rsidRPr="00570466" w:rsidRDefault="003E0963" w:rsidP="003E0963">
      <w:pPr>
        <w:spacing w:after="0"/>
        <w:rPr>
          <w:rFonts w:ascii="Times New Roman" w:hAnsi="Times New Roman" w:cs="Times New Roman"/>
          <w:lang w:val="sr-Cyrl-RS"/>
        </w:rPr>
      </w:pPr>
    </w:p>
    <w:p w14:paraId="6641389E" w14:textId="77777777" w:rsidR="003E0963" w:rsidRPr="00570466" w:rsidRDefault="003E0963" w:rsidP="003E0963">
      <w:pPr>
        <w:spacing w:after="0"/>
        <w:rPr>
          <w:rFonts w:ascii="Times New Roman" w:hAnsi="Times New Roman" w:cs="Times New Roman"/>
          <w:lang w:val="sr-Cyrl-RS"/>
        </w:rPr>
      </w:pPr>
      <w:r w:rsidRPr="00570466">
        <w:rPr>
          <w:rFonts w:ascii="Times New Roman" w:hAnsi="Times New Roman" w:cs="Times New Roman"/>
          <w:lang w:val="sr-Cyrl-RS"/>
        </w:rPr>
        <w:t>Датум __________________________                                       _______________________________</w:t>
      </w:r>
    </w:p>
    <w:p w14:paraId="6F25EBBF" w14:textId="77777777" w:rsidR="00271E14" w:rsidRPr="00D23F1A" w:rsidRDefault="00271E14" w:rsidP="003E096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271E14" w:rsidRPr="00D23F1A" w:rsidSect="007A129E">
      <w:headerReference w:type="default" r:id="rId17"/>
      <w:footerReference w:type="default" r:id="rId1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4A2E" w14:textId="77777777" w:rsidR="00DE5B58" w:rsidRDefault="00DE5B58" w:rsidP="008A6F6C">
      <w:pPr>
        <w:spacing w:after="0" w:line="240" w:lineRule="auto"/>
      </w:pPr>
      <w:r>
        <w:separator/>
      </w:r>
    </w:p>
  </w:endnote>
  <w:endnote w:type="continuationSeparator" w:id="0">
    <w:p w14:paraId="3826B7AE" w14:textId="77777777" w:rsidR="00DE5B58" w:rsidRDefault="00DE5B58" w:rsidP="008A6F6C">
      <w:pPr>
        <w:spacing w:after="0" w:line="240" w:lineRule="auto"/>
      </w:pPr>
      <w:r>
        <w:continuationSeparator/>
      </w:r>
    </w:p>
  </w:endnote>
  <w:endnote w:type="continuationNotice" w:id="1">
    <w:p w14:paraId="73AAEED9" w14:textId="77777777" w:rsidR="00DE5B58" w:rsidRDefault="00DE5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9179" w14:textId="77777777" w:rsidR="00DE5B58" w:rsidRDefault="00DE5B5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096" w14:textId="77777777" w:rsidR="00DE5B58" w:rsidRDefault="00DE5B58" w:rsidP="008A6F6C">
      <w:pPr>
        <w:spacing w:after="0" w:line="240" w:lineRule="auto"/>
      </w:pPr>
      <w:r>
        <w:separator/>
      </w:r>
    </w:p>
  </w:footnote>
  <w:footnote w:type="continuationSeparator" w:id="0">
    <w:p w14:paraId="1A640304" w14:textId="77777777" w:rsidR="00DE5B58" w:rsidRDefault="00DE5B58" w:rsidP="008A6F6C">
      <w:pPr>
        <w:spacing w:after="0" w:line="240" w:lineRule="auto"/>
      </w:pPr>
      <w:r>
        <w:continuationSeparator/>
      </w:r>
    </w:p>
  </w:footnote>
  <w:footnote w:type="continuationNotice" w:id="1">
    <w:p w14:paraId="33C2965E" w14:textId="77777777" w:rsidR="00DE5B58" w:rsidRDefault="00DE5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7827" w14:textId="77777777" w:rsidR="00DE5B58" w:rsidRDefault="00DE5B5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4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9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5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7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56746">
    <w:abstractNumId w:val="58"/>
  </w:num>
  <w:num w:numId="2" w16cid:durableId="1515801205">
    <w:abstractNumId w:val="44"/>
  </w:num>
  <w:num w:numId="3" w16cid:durableId="560679969">
    <w:abstractNumId w:val="21"/>
  </w:num>
  <w:num w:numId="4" w16cid:durableId="513229526">
    <w:abstractNumId w:val="39"/>
  </w:num>
  <w:num w:numId="5" w16cid:durableId="2044747720">
    <w:abstractNumId w:val="69"/>
  </w:num>
  <w:num w:numId="6" w16cid:durableId="2025129643">
    <w:abstractNumId w:val="70"/>
  </w:num>
  <w:num w:numId="7" w16cid:durableId="909121483">
    <w:abstractNumId w:val="34"/>
  </w:num>
  <w:num w:numId="8" w16cid:durableId="1305895167">
    <w:abstractNumId w:val="57"/>
  </w:num>
  <w:num w:numId="9" w16cid:durableId="1327171241">
    <w:abstractNumId w:val="46"/>
  </w:num>
  <w:num w:numId="10" w16cid:durableId="995110682">
    <w:abstractNumId w:val="51"/>
  </w:num>
  <w:num w:numId="11" w16cid:durableId="1344355921">
    <w:abstractNumId w:val="29"/>
  </w:num>
  <w:num w:numId="12" w16cid:durableId="2048723514">
    <w:abstractNumId w:val="40"/>
  </w:num>
  <w:num w:numId="13" w16cid:durableId="147869284">
    <w:abstractNumId w:val="22"/>
  </w:num>
  <w:num w:numId="14" w16cid:durableId="505049454">
    <w:abstractNumId w:val="42"/>
  </w:num>
  <w:num w:numId="15" w16cid:durableId="213275076">
    <w:abstractNumId w:val="28"/>
  </w:num>
  <w:num w:numId="16" w16cid:durableId="453139202">
    <w:abstractNumId w:val="47"/>
  </w:num>
  <w:num w:numId="17" w16cid:durableId="1790203304">
    <w:abstractNumId w:val="52"/>
  </w:num>
  <w:num w:numId="18" w16cid:durableId="145442365">
    <w:abstractNumId w:val="64"/>
  </w:num>
  <w:num w:numId="19" w16cid:durableId="1598444929">
    <w:abstractNumId w:val="19"/>
  </w:num>
  <w:num w:numId="20" w16cid:durableId="1708530454">
    <w:abstractNumId w:val="37"/>
  </w:num>
  <w:num w:numId="21" w16cid:durableId="10177798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973305">
    <w:abstractNumId w:val="66"/>
  </w:num>
  <w:num w:numId="23" w16cid:durableId="1809783534">
    <w:abstractNumId w:val="60"/>
  </w:num>
  <w:num w:numId="24" w16cid:durableId="694506353">
    <w:abstractNumId w:val="62"/>
  </w:num>
  <w:num w:numId="25" w16cid:durableId="1204443288">
    <w:abstractNumId w:val="13"/>
  </w:num>
  <w:num w:numId="26" w16cid:durableId="2111200538">
    <w:abstractNumId w:val="59"/>
  </w:num>
  <w:num w:numId="27" w16cid:durableId="1480027099">
    <w:abstractNumId w:val="50"/>
  </w:num>
  <w:num w:numId="28" w16cid:durableId="260335427">
    <w:abstractNumId w:val="18"/>
  </w:num>
  <w:num w:numId="29" w16cid:durableId="707418673">
    <w:abstractNumId w:val="33"/>
  </w:num>
  <w:num w:numId="30" w16cid:durableId="1494221089">
    <w:abstractNumId w:val="2"/>
  </w:num>
  <w:num w:numId="31" w16cid:durableId="1540779616">
    <w:abstractNumId w:val="7"/>
  </w:num>
  <w:num w:numId="32" w16cid:durableId="341784122">
    <w:abstractNumId w:val="12"/>
  </w:num>
  <w:num w:numId="33" w16cid:durableId="1729766352">
    <w:abstractNumId w:val="25"/>
  </w:num>
  <w:num w:numId="34" w16cid:durableId="1851020461">
    <w:abstractNumId w:val="11"/>
  </w:num>
  <w:num w:numId="35" w16cid:durableId="213465047">
    <w:abstractNumId w:val="27"/>
  </w:num>
  <w:num w:numId="36" w16cid:durableId="460272272">
    <w:abstractNumId w:val="31"/>
  </w:num>
  <w:num w:numId="37" w16cid:durableId="2019305706">
    <w:abstractNumId w:val="5"/>
  </w:num>
  <w:num w:numId="38" w16cid:durableId="483544433">
    <w:abstractNumId w:val="26"/>
  </w:num>
  <w:num w:numId="39" w16cid:durableId="1257246033">
    <w:abstractNumId w:val="68"/>
  </w:num>
  <w:num w:numId="40" w16cid:durableId="251742410">
    <w:abstractNumId w:val="9"/>
  </w:num>
  <w:num w:numId="41" w16cid:durableId="645931953">
    <w:abstractNumId w:val="0"/>
  </w:num>
  <w:num w:numId="42" w16cid:durableId="1692343586">
    <w:abstractNumId w:val="41"/>
  </w:num>
  <w:num w:numId="43" w16cid:durableId="1418475465">
    <w:abstractNumId w:val="38"/>
  </w:num>
  <w:num w:numId="44" w16cid:durableId="284428461">
    <w:abstractNumId w:val="63"/>
  </w:num>
  <w:num w:numId="45" w16cid:durableId="686294533">
    <w:abstractNumId w:val="8"/>
  </w:num>
  <w:num w:numId="46" w16cid:durableId="83652035">
    <w:abstractNumId w:val="61"/>
  </w:num>
  <w:num w:numId="47" w16cid:durableId="557547042">
    <w:abstractNumId w:val="53"/>
  </w:num>
  <w:num w:numId="48" w16cid:durableId="1759983300">
    <w:abstractNumId w:val="54"/>
  </w:num>
  <w:num w:numId="49" w16cid:durableId="1925187679">
    <w:abstractNumId w:val="35"/>
  </w:num>
  <w:num w:numId="50" w16cid:durableId="238831638">
    <w:abstractNumId w:val="24"/>
  </w:num>
  <w:num w:numId="51" w16cid:durableId="1900365429">
    <w:abstractNumId w:val="15"/>
  </w:num>
  <w:num w:numId="52" w16cid:durableId="367923600">
    <w:abstractNumId w:val="55"/>
  </w:num>
  <w:num w:numId="53" w16cid:durableId="599487915">
    <w:abstractNumId w:val="48"/>
  </w:num>
  <w:num w:numId="54" w16cid:durableId="1500391273">
    <w:abstractNumId w:val="30"/>
  </w:num>
  <w:num w:numId="55" w16cid:durableId="1201236731">
    <w:abstractNumId w:val="20"/>
  </w:num>
  <w:num w:numId="56" w16cid:durableId="843545767">
    <w:abstractNumId w:val="23"/>
  </w:num>
  <w:num w:numId="57" w16cid:durableId="432555868">
    <w:abstractNumId w:val="14"/>
  </w:num>
  <w:num w:numId="58" w16cid:durableId="613944990">
    <w:abstractNumId w:val="45"/>
  </w:num>
  <w:num w:numId="59" w16cid:durableId="1523477450">
    <w:abstractNumId w:val="17"/>
  </w:num>
  <w:num w:numId="60" w16cid:durableId="1470706136">
    <w:abstractNumId w:val="56"/>
  </w:num>
  <w:num w:numId="61" w16cid:durableId="104081484">
    <w:abstractNumId w:val="4"/>
  </w:num>
  <w:num w:numId="62" w16cid:durableId="356152297">
    <w:abstractNumId w:val="10"/>
  </w:num>
  <w:num w:numId="63" w16cid:durableId="1543975034">
    <w:abstractNumId w:val="67"/>
  </w:num>
  <w:num w:numId="64" w16cid:durableId="1490168429">
    <w:abstractNumId w:val="65"/>
  </w:num>
  <w:num w:numId="65" w16cid:durableId="1570117003">
    <w:abstractNumId w:val="1"/>
  </w:num>
  <w:num w:numId="66" w16cid:durableId="75440943">
    <w:abstractNumId w:val="36"/>
  </w:num>
  <w:num w:numId="67" w16cid:durableId="188220297">
    <w:abstractNumId w:val="16"/>
  </w:num>
  <w:num w:numId="68" w16cid:durableId="2089231050">
    <w:abstractNumId w:val="49"/>
  </w:num>
  <w:num w:numId="69" w16cid:durableId="516236518">
    <w:abstractNumId w:val="6"/>
  </w:num>
  <w:num w:numId="70" w16cid:durableId="1601836119">
    <w:abstractNumId w:val="43"/>
  </w:num>
  <w:num w:numId="71" w16cid:durableId="1308365354">
    <w:abstractNumId w:val="32"/>
  </w:num>
  <w:num w:numId="72" w16cid:durableId="1249192207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566E"/>
    <w:rsid w:val="000D7E2A"/>
    <w:rsid w:val="000E1196"/>
    <w:rsid w:val="000E3A6F"/>
    <w:rsid w:val="000F39ED"/>
    <w:rsid w:val="000F41C6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18DE"/>
    <w:rsid w:val="00197ABA"/>
    <w:rsid w:val="001B1EA7"/>
    <w:rsid w:val="001B70DB"/>
    <w:rsid w:val="001C4675"/>
    <w:rsid w:val="001D1DDE"/>
    <w:rsid w:val="001D1F12"/>
    <w:rsid w:val="001D3D5A"/>
    <w:rsid w:val="001E1122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36390"/>
    <w:rsid w:val="00354E21"/>
    <w:rsid w:val="00361417"/>
    <w:rsid w:val="00361D25"/>
    <w:rsid w:val="00363869"/>
    <w:rsid w:val="00364243"/>
    <w:rsid w:val="003716E7"/>
    <w:rsid w:val="003734C4"/>
    <w:rsid w:val="0038224A"/>
    <w:rsid w:val="00392223"/>
    <w:rsid w:val="00392B09"/>
    <w:rsid w:val="003944EA"/>
    <w:rsid w:val="003A3741"/>
    <w:rsid w:val="003B67C3"/>
    <w:rsid w:val="003D156A"/>
    <w:rsid w:val="003E0963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2A0A"/>
    <w:rsid w:val="00471446"/>
    <w:rsid w:val="00476FA5"/>
    <w:rsid w:val="004801E4"/>
    <w:rsid w:val="00480FFA"/>
    <w:rsid w:val="0048533E"/>
    <w:rsid w:val="00485371"/>
    <w:rsid w:val="00486979"/>
    <w:rsid w:val="0048739F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5220F"/>
    <w:rsid w:val="0055273E"/>
    <w:rsid w:val="005544E7"/>
    <w:rsid w:val="0056283D"/>
    <w:rsid w:val="0056740E"/>
    <w:rsid w:val="0057038C"/>
    <w:rsid w:val="00570466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5EA9"/>
    <w:rsid w:val="0060772A"/>
    <w:rsid w:val="0062D99A"/>
    <w:rsid w:val="00630070"/>
    <w:rsid w:val="00643110"/>
    <w:rsid w:val="00655160"/>
    <w:rsid w:val="00662589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24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129E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36AFD"/>
    <w:rsid w:val="00941F36"/>
    <w:rsid w:val="00946562"/>
    <w:rsid w:val="00947D65"/>
    <w:rsid w:val="009541C6"/>
    <w:rsid w:val="00954EC3"/>
    <w:rsid w:val="00955135"/>
    <w:rsid w:val="0096173E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76FA"/>
    <w:rsid w:val="009D72F7"/>
    <w:rsid w:val="009E10BB"/>
    <w:rsid w:val="009E249D"/>
    <w:rsid w:val="009E7AAE"/>
    <w:rsid w:val="009F0301"/>
    <w:rsid w:val="009F0EF8"/>
    <w:rsid w:val="009F2981"/>
    <w:rsid w:val="00A00729"/>
    <w:rsid w:val="00A10E30"/>
    <w:rsid w:val="00A204A3"/>
    <w:rsid w:val="00A35B3D"/>
    <w:rsid w:val="00A40E14"/>
    <w:rsid w:val="00A63FD4"/>
    <w:rsid w:val="00A648AA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248C"/>
    <w:rsid w:val="00AC4923"/>
    <w:rsid w:val="00AD70D8"/>
    <w:rsid w:val="00AE17B4"/>
    <w:rsid w:val="00AF236A"/>
    <w:rsid w:val="00AF3786"/>
    <w:rsid w:val="00AF78C7"/>
    <w:rsid w:val="00B018A2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45F3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E5B58"/>
    <w:rsid w:val="00DF11E0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36B5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5EB323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5364ABD"/>
    <w:rsid w:val="06372323"/>
    <w:rsid w:val="068E6E55"/>
    <w:rsid w:val="06A03743"/>
    <w:rsid w:val="06D21B1E"/>
    <w:rsid w:val="0719F53E"/>
    <w:rsid w:val="0788997F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C59F67"/>
    <w:rsid w:val="0EDBBAB5"/>
    <w:rsid w:val="0F17699C"/>
    <w:rsid w:val="0F4601AB"/>
    <w:rsid w:val="0F58DC34"/>
    <w:rsid w:val="0FA440B6"/>
    <w:rsid w:val="0FB2E80C"/>
    <w:rsid w:val="1050D9A5"/>
    <w:rsid w:val="10F26F21"/>
    <w:rsid w:val="10F4AC95"/>
    <w:rsid w:val="11149CC9"/>
    <w:rsid w:val="1145A65E"/>
    <w:rsid w:val="115A5F80"/>
    <w:rsid w:val="11904823"/>
    <w:rsid w:val="119F3BF7"/>
    <w:rsid w:val="125738D8"/>
    <w:rsid w:val="131A379A"/>
    <w:rsid w:val="13231C4D"/>
    <w:rsid w:val="132A1214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315FF2A"/>
    <w:rsid w:val="23244062"/>
    <w:rsid w:val="2369E466"/>
    <w:rsid w:val="23C833F8"/>
    <w:rsid w:val="23DB9809"/>
    <w:rsid w:val="2492B932"/>
    <w:rsid w:val="24D9064F"/>
    <w:rsid w:val="24DC3815"/>
    <w:rsid w:val="24DD6F00"/>
    <w:rsid w:val="25535295"/>
    <w:rsid w:val="25DC097E"/>
    <w:rsid w:val="26024FC8"/>
    <w:rsid w:val="2606B4F2"/>
    <w:rsid w:val="2626ED72"/>
    <w:rsid w:val="2679F61C"/>
    <w:rsid w:val="2722C6B1"/>
    <w:rsid w:val="273BFBBC"/>
    <w:rsid w:val="274A9105"/>
    <w:rsid w:val="2825350D"/>
    <w:rsid w:val="283626E6"/>
    <w:rsid w:val="283BE36D"/>
    <w:rsid w:val="288D1A48"/>
    <w:rsid w:val="28ED404C"/>
    <w:rsid w:val="292A9E58"/>
    <w:rsid w:val="2962A2F9"/>
    <w:rsid w:val="297FF93B"/>
    <w:rsid w:val="299381E6"/>
    <w:rsid w:val="29B738BC"/>
    <w:rsid w:val="29F89A5B"/>
    <w:rsid w:val="2A154C08"/>
    <w:rsid w:val="2A430454"/>
    <w:rsid w:val="2A4AD98D"/>
    <w:rsid w:val="2A682A61"/>
    <w:rsid w:val="2AC66EB9"/>
    <w:rsid w:val="2ADB6AAA"/>
    <w:rsid w:val="2AFE735A"/>
    <w:rsid w:val="2B642F8D"/>
    <w:rsid w:val="2BBA1D80"/>
    <w:rsid w:val="2C1C6CCF"/>
    <w:rsid w:val="2CAFC4A4"/>
    <w:rsid w:val="2D1B2E9E"/>
    <w:rsid w:val="2D7072F0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2B9FF7"/>
    <w:rsid w:val="33A934D7"/>
    <w:rsid w:val="33E73DF6"/>
    <w:rsid w:val="342A45C1"/>
    <w:rsid w:val="34712653"/>
    <w:rsid w:val="348302B7"/>
    <w:rsid w:val="34C950D5"/>
    <w:rsid w:val="34DE2213"/>
    <w:rsid w:val="34FA4965"/>
    <w:rsid w:val="354E9A35"/>
    <w:rsid w:val="35BFED49"/>
    <w:rsid w:val="3656A6EA"/>
    <w:rsid w:val="36D99789"/>
    <w:rsid w:val="37053585"/>
    <w:rsid w:val="372D50C1"/>
    <w:rsid w:val="3812A89E"/>
    <w:rsid w:val="383EE8B8"/>
    <w:rsid w:val="38594D6B"/>
    <w:rsid w:val="3872BDC9"/>
    <w:rsid w:val="38A105E6"/>
    <w:rsid w:val="38B31DC4"/>
    <w:rsid w:val="38BDD043"/>
    <w:rsid w:val="3971AE6F"/>
    <w:rsid w:val="39A58BD8"/>
    <w:rsid w:val="39B46FA6"/>
    <w:rsid w:val="3A0D4777"/>
    <w:rsid w:val="3A2F1414"/>
    <w:rsid w:val="3A844046"/>
    <w:rsid w:val="3A9D68A3"/>
    <w:rsid w:val="3AC51129"/>
    <w:rsid w:val="3B1C9A94"/>
    <w:rsid w:val="3B6C1A9F"/>
    <w:rsid w:val="3BAA5E8B"/>
    <w:rsid w:val="3BDA6784"/>
    <w:rsid w:val="3C00C1E4"/>
    <w:rsid w:val="3CE5A656"/>
    <w:rsid w:val="3DB84FDD"/>
    <w:rsid w:val="3DC1B3DF"/>
    <w:rsid w:val="3E306C6F"/>
    <w:rsid w:val="3E7338AF"/>
    <w:rsid w:val="3EC93641"/>
    <w:rsid w:val="3F57B169"/>
    <w:rsid w:val="3F9DF7D7"/>
    <w:rsid w:val="404D4030"/>
    <w:rsid w:val="40F381CA"/>
    <w:rsid w:val="41292E9F"/>
    <w:rsid w:val="415A6178"/>
    <w:rsid w:val="41BDB04B"/>
    <w:rsid w:val="4223E8CD"/>
    <w:rsid w:val="423E5623"/>
    <w:rsid w:val="425E5139"/>
    <w:rsid w:val="42A62888"/>
    <w:rsid w:val="430E6EFB"/>
    <w:rsid w:val="4348E6E5"/>
    <w:rsid w:val="4351B418"/>
    <w:rsid w:val="43733075"/>
    <w:rsid w:val="437C2C52"/>
    <w:rsid w:val="442B228C"/>
    <w:rsid w:val="447A00A7"/>
    <w:rsid w:val="448BDC26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9AC329"/>
    <w:rsid w:val="48BC00D8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3E21F7"/>
    <w:rsid w:val="4D74A233"/>
    <w:rsid w:val="4DB87D48"/>
    <w:rsid w:val="4DCFE338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9F2243"/>
    <w:rsid w:val="52AD637B"/>
    <w:rsid w:val="5338EC47"/>
    <w:rsid w:val="53929C98"/>
    <w:rsid w:val="53963316"/>
    <w:rsid w:val="53A3391E"/>
    <w:rsid w:val="54517698"/>
    <w:rsid w:val="54645D23"/>
    <w:rsid w:val="54B94BBA"/>
    <w:rsid w:val="55008B83"/>
    <w:rsid w:val="5521809E"/>
    <w:rsid w:val="55DB24B1"/>
    <w:rsid w:val="56551C1B"/>
    <w:rsid w:val="5662851B"/>
    <w:rsid w:val="569C5BE4"/>
    <w:rsid w:val="56BD50FF"/>
    <w:rsid w:val="56BF43D2"/>
    <w:rsid w:val="5775751B"/>
    <w:rsid w:val="57F0EC7C"/>
    <w:rsid w:val="5829939F"/>
    <w:rsid w:val="59375FF8"/>
    <w:rsid w:val="593D2E26"/>
    <w:rsid w:val="598CBCDD"/>
    <w:rsid w:val="5997E647"/>
    <w:rsid w:val="59D68F11"/>
    <w:rsid w:val="5A388C91"/>
    <w:rsid w:val="5AD33059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94B10"/>
    <w:rsid w:val="601A036B"/>
    <w:rsid w:val="60357CF0"/>
    <w:rsid w:val="6040A274"/>
    <w:rsid w:val="60D4850E"/>
    <w:rsid w:val="6125954A"/>
    <w:rsid w:val="6127B6E4"/>
    <w:rsid w:val="61942F73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E5B021"/>
    <w:rsid w:val="6B031C07"/>
    <w:rsid w:val="6B08BF78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4B6B9D"/>
    <w:rsid w:val="6F6AA5BA"/>
    <w:rsid w:val="6F84C818"/>
    <w:rsid w:val="6FFB6979"/>
    <w:rsid w:val="70ACD218"/>
    <w:rsid w:val="715704CC"/>
    <w:rsid w:val="71ACE8EB"/>
    <w:rsid w:val="71C142FF"/>
    <w:rsid w:val="71DFFE24"/>
    <w:rsid w:val="7281D76A"/>
    <w:rsid w:val="7283FB99"/>
    <w:rsid w:val="729FB276"/>
    <w:rsid w:val="72A49A12"/>
    <w:rsid w:val="72BFFC4B"/>
    <w:rsid w:val="734E8677"/>
    <w:rsid w:val="737BCE85"/>
    <w:rsid w:val="73CFB858"/>
    <w:rsid w:val="74360FC7"/>
    <w:rsid w:val="746B5339"/>
    <w:rsid w:val="7474D85A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C28334B"/>
    <w:rsid w:val="7C404E11"/>
    <w:rsid w:val="7C4A22C3"/>
    <w:rsid w:val="7C6B98B0"/>
    <w:rsid w:val="7C72C72C"/>
    <w:rsid w:val="7C73BBAE"/>
    <w:rsid w:val="7DA6A007"/>
    <w:rsid w:val="7E15D2C0"/>
    <w:rsid w:val="7E2BE632"/>
    <w:rsid w:val="7E475304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E980"/>
  <w15:docId w15:val="{D4760A6C-BDDC-4209-AFA4-997238E9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C4675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1C4675"/>
    <w:rPr>
      <w:vertAlign w:val="superscript"/>
    </w:rPr>
  </w:style>
  <w:style w:type="paragraph" w:styleId="Tekstfusnote">
    <w:name w:val="footnote text"/>
    <w:basedOn w:val="Normal"/>
    <w:link w:val="Tekstfusnote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A6F6C"/>
    <w:rPr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Bezrazmaka">
    <w:name w:val="No Spacing"/>
    <w:uiPriority w:val="1"/>
    <w:qFormat/>
    <w:rsid w:val="0024474C"/>
    <w:pPr>
      <w:spacing w:after="0" w:line="240" w:lineRule="auto"/>
    </w:pPr>
  </w:style>
  <w:style w:type="paragraph" w:styleId="Korektura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Podrazumevanifontpasusa"/>
    <w:rsid w:val="006C694E"/>
  </w:style>
  <w:style w:type="paragraph" w:styleId="Zaglavljestranice">
    <w:name w:val="header"/>
    <w:basedOn w:val="Normal"/>
    <w:link w:val="Zaglavljestranice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71E14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Podrazumevanifontpasusa"/>
    <w:rsid w:val="00592C21"/>
  </w:style>
  <w:style w:type="character" w:customStyle="1" w:styleId="ts-alignment-element">
    <w:name w:val="ts-alignment-element"/>
    <w:basedOn w:val="Podrazumevanifontpasusa"/>
    <w:rsid w:val="00592C21"/>
  </w:style>
  <w:style w:type="character" w:customStyle="1" w:styleId="normaltextrun">
    <w:name w:val="normaltextrun"/>
    <w:basedOn w:val="Podrazumevanifontpasusa"/>
    <w:rsid w:val="002F4AAA"/>
  </w:style>
  <w:style w:type="character" w:customStyle="1" w:styleId="eop">
    <w:name w:val="eop"/>
    <w:basedOn w:val="Podrazumevanifontpasusa"/>
    <w:rsid w:val="002F4AAA"/>
  </w:style>
  <w:style w:type="character" w:customStyle="1" w:styleId="cf01">
    <w:name w:val="cf01"/>
    <w:basedOn w:val="Podrazumevanifontpasusa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drazumevanifontpasusa"/>
    <w:rsid w:val="00681936"/>
    <w:rPr>
      <w:rFonts w:ascii="Segoe UI" w:hAnsi="Segoe UI" w:cs="Segoe UI" w:hint="default"/>
      <w:sz w:val="18"/>
      <w:szCs w:val="18"/>
    </w:rPr>
  </w:style>
  <w:style w:type="character" w:styleId="Ispraenahiperveza">
    <w:name w:val="FollowedHyperlink"/>
    <w:basedOn w:val="Podrazumevanifontpasusa"/>
    <w:uiPriority w:val="99"/>
    <w:semiHidden/>
    <w:unhideWhenUsed/>
    <w:rsid w:val="00605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ergetskaefikasnost@bojnik.ls.gov.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jnik.rs/jpdo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re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ojnik.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jnik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59436-4808-43EC-B4E7-542FBC0EC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12ACA-FF46-4CED-A43B-D54728D67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8D28C-DA19-47A4-9F68-A2C7A52D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2625</Words>
  <Characters>14964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 Bojnik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Dom Kulture</cp:lastModifiedBy>
  <cp:revision>4</cp:revision>
  <cp:lastPrinted>2022-04-13T17:00:00Z</cp:lastPrinted>
  <dcterms:created xsi:type="dcterms:W3CDTF">2025-11-18T11:43:00Z</dcterms:created>
  <dcterms:modified xsi:type="dcterms:W3CDTF">2025-11-18T12:36:00Z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